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BC94C" w14:textId="73D20E05" w:rsidR="004F5797" w:rsidRPr="00E0402C" w:rsidRDefault="004F5797" w:rsidP="004F5797">
      <w:pPr>
        <w:widowControl w:val="0"/>
        <w:tabs>
          <w:tab w:val="left" w:pos="567"/>
        </w:tabs>
        <w:spacing w:after="60" w:line="240" w:lineRule="auto"/>
        <w:jc w:val="center"/>
        <w:rPr>
          <w:rFonts w:ascii="Times New Roman" w:eastAsia="Times New Roman" w:hAnsi="Times New Roman"/>
          <w:b/>
          <w:bCs/>
          <w:color w:val="FF0000"/>
          <w:szCs w:val="18"/>
          <w:lang w:eastAsia="uk-UA"/>
        </w:rPr>
      </w:pPr>
      <w:bookmarkStart w:id="0" w:name="_GoBack"/>
      <w:bookmarkEnd w:id="0"/>
      <w:r w:rsidRPr="00E0402C">
        <w:rPr>
          <w:rFonts w:ascii="Times New Roman" w:eastAsia="Times New Roman" w:hAnsi="Times New Roman"/>
          <w:b/>
          <w:bCs/>
          <w:szCs w:val="18"/>
          <w:lang w:eastAsia="uk-UA"/>
        </w:rPr>
        <w:t>Міністерство освіти і науки</w:t>
      </w:r>
    </w:p>
    <w:p w14:paraId="1B364C91" w14:textId="43B0A967" w:rsidR="004F5797" w:rsidRPr="00E0402C" w:rsidRDefault="00E0402C" w:rsidP="00E0402C">
      <w:pPr>
        <w:widowControl w:val="0"/>
        <w:tabs>
          <w:tab w:val="left" w:pos="567"/>
        </w:tabs>
        <w:spacing w:after="60" w:line="240" w:lineRule="auto"/>
        <w:jc w:val="center"/>
        <w:rPr>
          <w:rFonts w:ascii="Times New Roman" w:eastAsia="Times New Roman" w:hAnsi="Times New Roman"/>
          <w:b/>
          <w:bCs/>
          <w:szCs w:val="18"/>
          <w:lang w:eastAsia="uk-UA"/>
        </w:rPr>
      </w:pPr>
      <w:r w:rsidRPr="00E0402C">
        <w:rPr>
          <w:rFonts w:ascii="Times New Roman" w:eastAsia="Times New Roman" w:hAnsi="Times New Roman"/>
          <w:b/>
          <w:bCs/>
          <w:szCs w:val="18"/>
          <w:lang w:eastAsia="uk-UA"/>
        </w:rPr>
        <w:t xml:space="preserve">Сумський державний  </w:t>
      </w:r>
      <w:r w:rsidR="004F5797" w:rsidRPr="00E0402C">
        <w:rPr>
          <w:rFonts w:ascii="Times New Roman" w:eastAsia="Times New Roman" w:hAnsi="Times New Roman"/>
          <w:b/>
          <w:bCs/>
          <w:szCs w:val="18"/>
          <w:lang w:eastAsia="uk-UA"/>
        </w:rPr>
        <w:t>педагогічний університет</w:t>
      </w:r>
    </w:p>
    <w:p w14:paraId="02DFF0DC" w14:textId="4EF9F4ED" w:rsidR="004F5797" w:rsidRPr="00E0402C" w:rsidRDefault="004F5797" w:rsidP="00E0402C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szCs w:val="18"/>
          <w:lang w:eastAsia="uk-UA"/>
        </w:rPr>
      </w:pPr>
      <w:r w:rsidRPr="00E0402C">
        <w:rPr>
          <w:rFonts w:ascii="Times New Roman" w:eastAsia="Times New Roman" w:hAnsi="Times New Roman"/>
          <w:b/>
          <w:bCs/>
          <w:szCs w:val="18"/>
          <w:lang w:eastAsia="uk-UA"/>
        </w:rPr>
        <w:t>імені А. С. Макаренка</w:t>
      </w:r>
    </w:p>
    <w:p w14:paraId="5ED2680A" w14:textId="77777777" w:rsidR="0070077C" w:rsidRPr="00005C7C" w:rsidRDefault="0070077C" w:rsidP="0070077C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>Економіко-гуманітарний університет</w:t>
      </w:r>
    </w:p>
    <w:p w14:paraId="48EE3B22" w14:textId="77777777" w:rsidR="0070077C" w:rsidRPr="00005C7C" w:rsidRDefault="0070077C" w:rsidP="0070077C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 xml:space="preserve">(м. </w:t>
      </w:r>
      <w:proofErr w:type="spellStart"/>
      <w:r w:rsidRPr="00005C7C">
        <w:rPr>
          <w:rFonts w:ascii="Times New Roman" w:eastAsia="Times New Roman" w:hAnsi="Times New Roman"/>
          <w:b/>
          <w:bCs/>
          <w:lang w:eastAsia="uk-UA"/>
        </w:rPr>
        <w:t>Бельсько-Бяла</w:t>
      </w:r>
      <w:proofErr w:type="spellEnd"/>
      <w:r w:rsidRPr="00005C7C">
        <w:rPr>
          <w:rFonts w:ascii="Times New Roman" w:eastAsia="Times New Roman" w:hAnsi="Times New Roman"/>
          <w:b/>
          <w:bCs/>
          <w:lang w:eastAsia="uk-UA"/>
        </w:rPr>
        <w:t>, Польща)</w:t>
      </w:r>
    </w:p>
    <w:p w14:paraId="684F0D15" w14:textId="77777777" w:rsidR="0070077C" w:rsidRPr="00005C7C" w:rsidRDefault="0070077C" w:rsidP="0070077C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>Естонський університет прикладних наук</w:t>
      </w:r>
    </w:p>
    <w:p w14:paraId="3BB5C428" w14:textId="77777777" w:rsidR="0070077C" w:rsidRPr="00005C7C" w:rsidRDefault="0070077C" w:rsidP="0070077C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>(м. Таллінн, Естонія)</w:t>
      </w:r>
    </w:p>
    <w:p w14:paraId="2E492645" w14:textId="22778DA2" w:rsidR="0070077C" w:rsidRPr="00005C7C" w:rsidRDefault="0070077C" w:rsidP="0070077C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 xml:space="preserve">Компанія </w:t>
      </w:r>
      <w:proofErr w:type="spellStart"/>
      <w:r w:rsidRPr="00005C7C">
        <w:rPr>
          <w:rFonts w:ascii="Times New Roman" w:eastAsia="Times New Roman" w:hAnsi="Times New Roman"/>
          <w:b/>
          <w:bCs/>
          <w:lang w:val="en-US" w:eastAsia="uk-UA"/>
        </w:rPr>
        <w:t>Teadmus</w:t>
      </w:r>
      <w:proofErr w:type="spellEnd"/>
      <w:r w:rsidRPr="00005C7C">
        <w:rPr>
          <w:rFonts w:ascii="Times New Roman" w:eastAsia="Times New Roman" w:hAnsi="Times New Roman"/>
          <w:b/>
          <w:bCs/>
          <w:lang w:eastAsia="uk-UA"/>
        </w:rPr>
        <w:t xml:space="preserve"> </w:t>
      </w:r>
      <w:r w:rsidRPr="00005C7C">
        <w:rPr>
          <w:rFonts w:ascii="Times New Roman" w:eastAsia="Times New Roman" w:hAnsi="Times New Roman"/>
          <w:b/>
          <w:bCs/>
          <w:lang w:val="en-US" w:eastAsia="uk-UA"/>
        </w:rPr>
        <w:t>O</w:t>
      </w:r>
      <w:r w:rsidRPr="00005C7C">
        <w:rPr>
          <w:rFonts w:ascii="Times New Roman" w:eastAsia="Times New Roman" w:hAnsi="Times New Roman"/>
          <w:b/>
          <w:bCs/>
          <w:lang w:eastAsia="uk-UA"/>
        </w:rPr>
        <w:t xml:space="preserve">Ü (м. </w:t>
      </w:r>
      <w:proofErr w:type="spellStart"/>
      <w:r w:rsidRPr="00005C7C">
        <w:rPr>
          <w:rFonts w:ascii="Times New Roman" w:eastAsia="Times New Roman" w:hAnsi="Times New Roman"/>
          <w:b/>
          <w:bCs/>
          <w:lang w:eastAsia="uk-UA"/>
        </w:rPr>
        <w:t>Таллін</w:t>
      </w:r>
      <w:proofErr w:type="spellEnd"/>
      <w:r w:rsidRPr="00005C7C">
        <w:rPr>
          <w:rFonts w:ascii="Times New Roman" w:eastAsia="Times New Roman" w:hAnsi="Times New Roman"/>
          <w:b/>
          <w:bCs/>
          <w:lang w:eastAsia="uk-UA"/>
        </w:rPr>
        <w:t>, Естонія)</w:t>
      </w:r>
    </w:p>
    <w:p w14:paraId="11EB6E3C" w14:textId="77777777" w:rsidR="0070077C" w:rsidRPr="00005C7C" w:rsidRDefault="0070077C" w:rsidP="0070077C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>Державний університет фізичного виховання та спорту (м. Кишинів, Молдова)</w:t>
      </w:r>
    </w:p>
    <w:p w14:paraId="7B68D6BF" w14:textId="5483FCF7" w:rsidR="0070077C" w:rsidRPr="00005C7C" w:rsidRDefault="0070077C" w:rsidP="00215D3A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>Університет «</w:t>
      </w:r>
      <w:proofErr w:type="spellStart"/>
      <w:r w:rsidRPr="00005C7C">
        <w:rPr>
          <w:rFonts w:ascii="Times New Roman" w:eastAsia="Times New Roman" w:hAnsi="Times New Roman"/>
          <w:b/>
          <w:bCs/>
          <w:lang w:eastAsia="uk-UA"/>
        </w:rPr>
        <w:t>Туран</w:t>
      </w:r>
      <w:proofErr w:type="spellEnd"/>
      <w:r w:rsidRPr="00005C7C">
        <w:rPr>
          <w:rFonts w:ascii="Times New Roman" w:eastAsia="Times New Roman" w:hAnsi="Times New Roman"/>
          <w:b/>
          <w:bCs/>
          <w:lang w:eastAsia="uk-UA"/>
        </w:rPr>
        <w:t>»(м. Алмати, Казахстан)</w:t>
      </w:r>
    </w:p>
    <w:p w14:paraId="70F65556" w14:textId="77777777" w:rsidR="0070077C" w:rsidRPr="00005C7C" w:rsidRDefault="0070077C" w:rsidP="00215D3A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 xml:space="preserve">Київський національний університет </w:t>
      </w:r>
    </w:p>
    <w:p w14:paraId="1864670F" w14:textId="50F27BDE" w:rsidR="0070077C" w:rsidRPr="00005C7C" w:rsidRDefault="0070077C" w:rsidP="0070077C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 xml:space="preserve">імені Тараса Шевченка </w:t>
      </w:r>
    </w:p>
    <w:p w14:paraId="1DED44C7" w14:textId="77777777" w:rsidR="00797926" w:rsidRPr="00005C7C" w:rsidRDefault="00797926" w:rsidP="00215D3A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color w:val="000000"/>
          <w:lang w:eastAsia="uk-UA"/>
        </w:rPr>
      </w:pPr>
      <w:r w:rsidRPr="00005C7C">
        <w:rPr>
          <w:rFonts w:ascii="Times New Roman" w:eastAsia="Times New Roman" w:hAnsi="Times New Roman"/>
          <w:b/>
          <w:bCs/>
          <w:color w:val="000000"/>
          <w:lang w:eastAsia="uk-UA"/>
        </w:rPr>
        <w:t>Сумська обласна державна адміністрація</w:t>
      </w:r>
    </w:p>
    <w:p w14:paraId="327444EF" w14:textId="77777777" w:rsidR="00797926" w:rsidRPr="00005C7C" w:rsidRDefault="00797926" w:rsidP="00215D3A">
      <w:pPr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color w:val="000000"/>
          <w:lang w:eastAsia="uk-UA"/>
        </w:rPr>
      </w:pPr>
      <w:r w:rsidRPr="00005C7C">
        <w:rPr>
          <w:rFonts w:ascii="Times New Roman" w:eastAsia="Times New Roman" w:hAnsi="Times New Roman"/>
          <w:b/>
          <w:bCs/>
          <w:color w:val="000000"/>
          <w:lang w:eastAsia="uk-UA"/>
        </w:rPr>
        <w:t>Національна федерація спортивного туризму України</w:t>
      </w:r>
    </w:p>
    <w:p w14:paraId="318558F8" w14:textId="77777777" w:rsidR="00797926" w:rsidRPr="00005C7C" w:rsidRDefault="00797926" w:rsidP="00215D3A">
      <w:pPr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color w:val="000000"/>
          <w:lang w:eastAsia="uk-UA"/>
        </w:rPr>
      </w:pPr>
      <w:r w:rsidRPr="00005C7C">
        <w:rPr>
          <w:rFonts w:ascii="Times New Roman" w:eastAsia="Times New Roman" w:hAnsi="Times New Roman"/>
          <w:b/>
          <w:bCs/>
          <w:color w:val="000000"/>
          <w:lang w:eastAsia="uk-UA"/>
        </w:rPr>
        <w:t>Сумська обласна федерація спортивного туризму</w:t>
      </w:r>
    </w:p>
    <w:p w14:paraId="74FE833C" w14:textId="4234A247" w:rsidR="00623374" w:rsidRDefault="00002D98" w:rsidP="00623374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eastAsia="uk-UA"/>
        </w:rPr>
        <w:drawing>
          <wp:anchor distT="0" distB="0" distL="114300" distR="114300" simplePos="0" relativeHeight="251663360" behindDoc="0" locked="0" layoutInCell="1" allowOverlap="1" wp14:anchorId="24674789" wp14:editId="78425827">
            <wp:simplePos x="0" y="0"/>
            <wp:positionH relativeFrom="margin">
              <wp:posOffset>1171575</wp:posOffset>
            </wp:positionH>
            <wp:positionV relativeFrom="margin">
              <wp:posOffset>3674745</wp:posOffset>
            </wp:positionV>
            <wp:extent cx="784860" cy="7664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6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BF79E" w14:textId="3A8CAF7A" w:rsidR="00E0402C" w:rsidRDefault="00E0402C" w:rsidP="00623374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uk-UA"/>
        </w:rPr>
      </w:pPr>
    </w:p>
    <w:p w14:paraId="2CE7581E" w14:textId="77777777" w:rsidR="00E0402C" w:rsidRDefault="00E0402C" w:rsidP="00623374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uk-UA"/>
        </w:rPr>
      </w:pPr>
    </w:p>
    <w:p w14:paraId="422C4A25" w14:textId="77777777" w:rsidR="00E0402C" w:rsidRDefault="00E0402C" w:rsidP="00623374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uk-UA"/>
        </w:rPr>
      </w:pPr>
    </w:p>
    <w:p w14:paraId="38253FB7" w14:textId="77777777" w:rsidR="00E0402C" w:rsidRDefault="00E0402C" w:rsidP="00623374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uk-UA"/>
        </w:rPr>
      </w:pPr>
    </w:p>
    <w:p w14:paraId="05A9E574" w14:textId="77777777" w:rsidR="00E0402C" w:rsidRDefault="00E0402C" w:rsidP="00E0402C">
      <w:pPr>
        <w:widowControl w:val="0"/>
        <w:tabs>
          <w:tab w:val="left" w:pos="567"/>
        </w:tabs>
        <w:spacing w:after="6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uk-UA"/>
        </w:rPr>
      </w:pPr>
    </w:p>
    <w:p w14:paraId="4128D918" w14:textId="6573D3A6" w:rsidR="0070077C" w:rsidRDefault="0070077C" w:rsidP="00411806">
      <w:pPr>
        <w:widowControl w:val="0"/>
        <w:tabs>
          <w:tab w:val="left" w:pos="567"/>
        </w:tabs>
        <w:spacing w:before="100" w:after="0" w:line="274" w:lineRule="exact"/>
        <w:ind w:right="14"/>
        <w:jc w:val="center"/>
        <w:rPr>
          <w:rFonts w:ascii="Times New Roman" w:eastAsia="Times New Roman" w:hAnsi="Times New Roman"/>
          <w:b/>
          <w:bCs/>
          <w:color w:val="7030A0"/>
          <w:lang w:eastAsia="uk-UA"/>
        </w:rPr>
      </w:pPr>
      <w:r w:rsidRPr="00005C7C">
        <w:rPr>
          <w:rFonts w:ascii="Times New Roman" w:eastAsia="Times New Roman" w:hAnsi="Times New Roman"/>
          <w:b/>
          <w:bCs/>
          <w:color w:val="7030A0"/>
          <w:lang w:eastAsia="uk-UA"/>
        </w:rPr>
        <w:t>ІНДУСТРІЯ ТУРИЗМУ ТА ГОСТИННОСТІ</w:t>
      </w:r>
      <w:r w:rsidR="00FD3A0D">
        <w:rPr>
          <w:rFonts w:ascii="Times New Roman" w:eastAsia="Times New Roman" w:hAnsi="Times New Roman"/>
          <w:b/>
          <w:bCs/>
          <w:color w:val="7030A0"/>
          <w:lang w:eastAsia="uk-UA"/>
        </w:rPr>
        <w:t>: ДОСВІД, ПРОБЛЕМИ, ПЕРСПЕКТИВИ</w:t>
      </w:r>
    </w:p>
    <w:p w14:paraId="54D33FC6" w14:textId="77777777" w:rsidR="00411806" w:rsidRPr="00411806" w:rsidRDefault="00411806" w:rsidP="00411806">
      <w:pPr>
        <w:widowControl w:val="0"/>
        <w:tabs>
          <w:tab w:val="left" w:pos="567"/>
        </w:tabs>
        <w:spacing w:before="100" w:after="0" w:line="274" w:lineRule="exact"/>
        <w:ind w:right="14"/>
        <w:jc w:val="center"/>
        <w:rPr>
          <w:rFonts w:ascii="Times New Roman" w:eastAsia="Times New Roman" w:hAnsi="Times New Roman"/>
          <w:b/>
          <w:bCs/>
          <w:color w:val="7030A0"/>
          <w:lang w:eastAsia="uk-UA"/>
        </w:rPr>
      </w:pPr>
    </w:p>
    <w:p w14:paraId="0EA7C55F" w14:textId="439F7B5C" w:rsidR="00005C7C" w:rsidRDefault="002D084A" w:rsidP="00005C7C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uk-UA"/>
        </w:rPr>
      </w:pPr>
      <w:proofErr w:type="gramStart"/>
      <w:r w:rsidRPr="00005C7C">
        <w:rPr>
          <w:rFonts w:ascii="Times New Roman" w:eastAsia="Times New Roman" w:hAnsi="Times New Roman"/>
          <w:b/>
          <w:color w:val="000000"/>
          <w:lang w:val="en-US" w:eastAsia="uk-UA"/>
        </w:rPr>
        <w:t>V</w:t>
      </w:r>
      <w:r w:rsidR="008B2D4F" w:rsidRPr="00005C7C">
        <w:rPr>
          <w:rFonts w:ascii="Times New Roman" w:eastAsia="Times New Roman" w:hAnsi="Times New Roman"/>
          <w:b/>
          <w:color w:val="000000"/>
          <w:lang w:eastAsia="uk-UA"/>
        </w:rPr>
        <w:t>І</w:t>
      </w:r>
      <w:r w:rsidR="002D6A84">
        <w:rPr>
          <w:rFonts w:ascii="Times New Roman" w:eastAsia="Times New Roman" w:hAnsi="Times New Roman"/>
          <w:b/>
          <w:color w:val="000000"/>
          <w:lang w:eastAsia="uk-UA"/>
        </w:rPr>
        <w:t xml:space="preserve">  МІЖНАРОДНА</w:t>
      </w:r>
      <w:proofErr w:type="gramEnd"/>
      <w:r w:rsidR="00005C7C">
        <w:rPr>
          <w:rFonts w:ascii="Times New Roman" w:eastAsia="Times New Roman" w:hAnsi="Times New Roman"/>
          <w:b/>
          <w:color w:val="000000"/>
          <w:lang w:eastAsia="uk-UA"/>
        </w:rPr>
        <w:t xml:space="preserve"> НАУКОВО</w:t>
      </w:r>
      <w:r w:rsidR="002D6A84">
        <w:rPr>
          <w:rFonts w:ascii="Times New Roman" w:eastAsia="Times New Roman" w:hAnsi="Times New Roman"/>
          <w:b/>
          <w:color w:val="000000"/>
          <w:lang w:eastAsia="uk-UA"/>
        </w:rPr>
        <w:t>-</w:t>
      </w:r>
    </w:p>
    <w:p w14:paraId="474280D2" w14:textId="278B8124" w:rsidR="00411806" w:rsidRDefault="002D6A84" w:rsidP="00005C7C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uk-UA"/>
        </w:rPr>
      </w:pPr>
      <w:r>
        <w:rPr>
          <w:rFonts w:ascii="Times New Roman" w:eastAsia="Times New Roman" w:hAnsi="Times New Roman"/>
          <w:b/>
          <w:color w:val="000000"/>
          <w:lang w:eastAsia="uk-UA"/>
        </w:rPr>
        <w:t>ПРАКТИЧНА</w:t>
      </w:r>
      <w:r w:rsidR="00005C7C">
        <w:rPr>
          <w:rFonts w:ascii="Times New Roman" w:eastAsia="Times New Roman" w:hAnsi="Times New Roman"/>
          <w:b/>
          <w:color w:val="000000"/>
          <w:lang w:eastAsia="uk-UA"/>
        </w:rPr>
        <w:t xml:space="preserve">  </w:t>
      </w:r>
      <w:r>
        <w:rPr>
          <w:rFonts w:ascii="Times New Roman" w:eastAsia="Times New Roman" w:hAnsi="Times New Roman"/>
          <w:b/>
          <w:color w:val="000000"/>
          <w:lang w:eastAsia="uk-UA"/>
        </w:rPr>
        <w:t>КОНФЕРЕНЦІЯ</w:t>
      </w:r>
      <w:r w:rsidR="00A07F0D">
        <w:rPr>
          <w:rFonts w:ascii="Times New Roman" w:eastAsia="Times New Roman" w:hAnsi="Times New Roman"/>
          <w:b/>
          <w:color w:val="000000"/>
          <w:lang w:eastAsia="uk-UA"/>
        </w:rPr>
        <w:t xml:space="preserve"> </w:t>
      </w:r>
    </w:p>
    <w:p w14:paraId="1A980775" w14:textId="77777777" w:rsidR="00411806" w:rsidRDefault="00411806" w:rsidP="00005C7C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uk-UA"/>
        </w:rPr>
      </w:pPr>
    </w:p>
    <w:p w14:paraId="571D3D4B" w14:textId="77777777" w:rsidR="0070077C" w:rsidRPr="002D6A84" w:rsidRDefault="00623374" w:rsidP="0070077C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</w:pPr>
      <w:r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>1</w:t>
      </w:r>
      <w:r w:rsidR="004826B8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>7</w:t>
      </w:r>
      <w:r w:rsidR="00BC1172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 xml:space="preserve"> – </w:t>
      </w:r>
      <w:r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>1</w:t>
      </w:r>
      <w:r w:rsidR="004826B8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>8</w:t>
      </w:r>
      <w:r w:rsidR="002D084A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 xml:space="preserve"> </w:t>
      </w:r>
      <w:r w:rsidR="004826B8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>кві</w:t>
      </w:r>
      <w:r w:rsidR="004D709D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>тня</w:t>
      </w:r>
      <w:r w:rsidR="002D084A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 xml:space="preserve"> 202</w:t>
      </w:r>
      <w:r w:rsidR="00F7283A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>4</w:t>
      </w:r>
      <w:r w:rsidR="00977EBF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 xml:space="preserve"> року</w:t>
      </w:r>
      <w:r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 xml:space="preserve"> </w:t>
      </w:r>
    </w:p>
    <w:p w14:paraId="2D54BD24" w14:textId="17C53C57" w:rsidR="004B0BDC" w:rsidRPr="002D6A84" w:rsidRDefault="00623374" w:rsidP="0070077C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</w:pPr>
      <w:r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>(м. Суми, Україна)</w:t>
      </w:r>
    </w:p>
    <w:p w14:paraId="780BBFDA" w14:textId="77777777" w:rsidR="00E0402C" w:rsidRDefault="00E0402C" w:rsidP="00E0402C">
      <w:pPr>
        <w:widowControl w:val="0"/>
        <w:tabs>
          <w:tab w:val="left" w:pos="567"/>
        </w:tabs>
        <w:spacing w:after="0" w:line="274" w:lineRule="exact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</w:p>
    <w:p w14:paraId="7DC0DF4D" w14:textId="77777777" w:rsidR="00E0402C" w:rsidRDefault="00E0402C" w:rsidP="005B4D7D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</w:p>
    <w:p w14:paraId="243CD29F" w14:textId="77777777" w:rsidR="00002D98" w:rsidRDefault="00002D98" w:rsidP="005B4D7D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</w:p>
    <w:p w14:paraId="0EA1046A" w14:textId="09C5BBDE" w:rsidR="00005C7C" w:rsidRDefault="0070077C" w:rsidP="005B4D7D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  <w:r w:rsidRPr="00005C7C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lastRenderedPageBreak/>
        <w:t>Кафедра туризму</w:t>
      </w:r>
      <w:r w:rsidR="00F34C8F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 xml:space="preserve"> </w:t>
      </w:r>
      <w:r w:rsidRPr="00005C7C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і готельно-ресто</w:t>
      </w:r>
      <w:r w:rsidR="00F34C8F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ранного сервісу Сумського держав</w:t>
      </w:r>
      <w:r w:rsidRPr="00005C7C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ного педагогічного університету імені А. С. Макаренка</w:t>
      </w:r>
    </w:p>
    <w:p w14:paraId="1312DC08" w14:textId="51A73FFD" w:rsidR="0070077C" w:rsidRPr="00005C7C" w:rsidRDefault="00005C7C" w:rsidP="005B4D7D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З</w:t>
      </w:r>
      <w:r w:rsidR="0070077C" w:rsidRPr="00005C7C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апрошує до участі</w:t>
      </w:r>
    </w:p>
    <w:p w14:paraId="487DCE12" w14:textId="63578163" w:rsidR="0070077C" w:rsidRPr="00005C7C" w:rsidRDefault="0070077C" w:rsidP="005B4D7D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  <w:r w:rsidRPr="00005C7C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 xml:space="preserve">у </w:t>
      </w:r>
      <w:r w:rsidRPr="00005C7C">
        <w:rPr>
          <w:rFonts w:ascii="Times New Roman" w:eastAsia="Times New Roman" w:hAnsi="Times New Roman"/>
          <w:b/>
          <w:bCs/>
          <w:i/>
          <w:iCs/>
          <w:color w:val="000000" w:themeColor="text1"/>
          <w:lang w:val="en-US" w:eastAsia="uk-UA"/>
        </w:rPr>
        <w:t>V</w:t>
      </w:r>
      <w:r w:rsidR="005B4D7D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І МІЖНАРОДНІЙ НАУКОВО-ПРАКТИЧНІЙ</w:t>
      </w:r>
    </w:p>
    <w:p w14:paraId="5686C81A" w14:textId="705AF2F1" w:rsidR="005B4D7D" w:rsidRDefault="0070077C" w:rsidP="005B4D7D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  <w:r w:rsidRPr="00005C7C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КОНФЕРЕНЦІЇ,</w:t>
      </w:r>
      <w:r w:rsidR="00F34C8F" w:rsidRPr="00F34C8F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 xml:space="preserve"> </w:t>
      </w:r>
      <w:r w:rsidR="005B4D7D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присвяченій 100-</w:t>
      </w:r>
      <w:r w:rsidR="00F34C8F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річчю</w:t>
      </w:r>
    </w:p>
    <w:p w14:paraId="00BC1568" w14:textId="7F34A2FC" w:rsidR="00F34C8F" w:rsidRPr="00F34C8F" w:rsidRDefault="00F34C8F" w:rsidP="005B4D7D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 xml:space="preserve">з дня утворення 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СумДПУ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 xml:space="preserve"> імені </w:t>
      </w:r>
      <w:r w:rsidR="005B4D7D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А. С.</w:t>
      </w:r>
      <w:r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 xml:space="preserve"> М</w:t>
      </w:r>
      <w:r w:rsidRPr="00F34C8F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акаренка</w:t>
      </w:r>
    </w:p>
    <w:p w14:paraId="3B03600D" w14:textId="21374975" w:rsidR="0070077C" w:rsidRPr="00005C7C" w:rsidRDefault="0070077C" w:rsidP="005B4D7D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  <w:r w:rsidRPr="00005C7C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викладачів ЗВО, аспір</w:t>
      </w:r>
      <w:r w:rsidR="005B4D7D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 xml:space="preserve">антів, студентів, фахівців туристичної сфери </w:t>
      </w:r>
    </w:p>
    <w:p w14:paraId="26E8DA48" w14:textId="43160ED6" w:rsidR="00811BCE" w:rsidRPr="00005C7C" w:rsidRDefault="00977EBF" w:rsidP="005B4D7D">
      <w:pPr>
        <w:widowControl w:val="0"/>
        <w:tabs>
          <w:tab w:val="left" w:pos="567"/>
        </w:tabs>
        <w:spacing w:after="0"/>
        <w:jc w:val="center"/>
        <w:rPr>
          <w:rFonts w:ascii="Times New Roman" w:eastAsia="Times New Roman" w:hAnsi="Times New Roman"/>
          <w:color w:val="000000"/>
          <w:lang w:eastAsia="uk-UA"/>
        </w:rPr>
      </w:pPr>
      <w:r w:rsidRPr="00005C7C">
        <w:rPr>
          <w:rFonts w:ascii="Times New Roman" w:eastAsia="Times New Roman" w:hAnsi="Times New Roman"/>
          <w:b/>
          <w:color w:val="000000"/>
          <w:lang w:eastAsia="uk-UA"/>
        </w:rPr>
        <w:t>Робочі мови конференції</w:t>
      </w:r>
      <w:r w:rsidR="006847DB" w:rsidRPr="00005C7C">
        <w:rPr>
          <w:rFonts w:ascii="Times New Roman" w:eastAsia="Times New Roman" w:hAnsi="Times New Roman"/>
          <w:color w:val="000000"/>
          <w:lang w:eastAsia="uk-UA"/>
        </w:rPr>
        <w:t xml:space="preserve">: українська, </w:t>
      </w:r>
      <w:r w:rsidRPr="00005C7C">
        <w:rPr>
          <w:rFonts w:ascii="Times New Roman" w:eastAsia="Times New Roman" w:hAnsi="Times New Roman"/>
          <w:color w:val="000000"/>
          <w:lang w:eastAsia="uk-UA"/>
        </w:rPr>
        <w:t>англійська.</w:t>
      </w:r>
    </w:p>
    <w:p w14:paraId="4E0ACB94" w14:textId="40441331" w:rsidR="00017492" w:rsidRPr="005B4D7D" w:rsidRDefault="00EF741A" w:rsidP="005B4D7D">
      <w:pPr>
        <w:widowControl w:val="0"/>
        <w:tabs>
          <w:tab w:val="left" w:pos="567"/>
        </w:tabs>
        <w:spacing w:after="0"/>
        <w:jc w:val="center"/>
        <w:rPr>
          <w:rFonts w:ascii="Times New Roman" w:eastAsia="Times New Roman" w:hAnsi="Times New Roman"/>
          <w:color w:val="000000"/>
          <w:lang w:eastAsia="uk-UA"/>
        </w:rPr>
      </w:pPr>
      <w:r w:rsidRPr="00005C7C">
        <w:rPr>
          <w:rFonts w:ascii="Times New Roman" w:eastAsia="Times New Roman" w:hAnsi="Times New Roman"/>
          <w:b/>
          <w:color w:val="000000"/>
          <w:lang w:eastAsia="uk-UA"/>
        </w:rPr>
        <w:t>Форма участі</w:t>
      </w:r>
      <w:r w:rsidRPr="00005C7C">
        <w:rPr>
          <w:rFonts w:ascii="Times New Roman" w:eastAsia="Times New Roman" w:hAnsi="Times New Roman"/>
          <w:color w:val="000000"/>
          <w:lang w:eastAsia="uk-UA"/>
        </w:rPr>
        <w:t xml:space="preserve">: </w:t>
      </w:r>
      <w:r w:rsidR="00623374" w:rsidRPr="00F34C8F">
        <w:rPr>
          <w:rFonts w:ascii="Times New Roman" w:eastAsia="Times New Roman" w:hAnsi="Times New Roman"/>
          <w:color w:val="000000"/>
          <w:lang w:val="en-US" w:eastAsia="uk-UA"/>
        </w:rPr>
        <w:t>online</w:t>
      </w:r>
      <w:r w:rsidR="00623374" w:rsidRPr="00005C7C">
        <w:rPr>
          <w:rFonts w:ascii="Times New Roman" w:eastAsia="Times New Roman" w:hAnsi="Times New Roman"/>
          <w:color w:val="000000"/>
          <w:lang w:eastAsia="uk-UA"/>
        </w:rPr>
        <w:t xml:space="preserve"> та </w:t>
      </w:r>
      <w:r w:rsidR="00623374" w:rsidRPr="00F34C8F">
        <w:rPr>
          <w:rFonts w:ascii="Times New Roman" w:eastAsia="Times New Roman" w:hAnsi="Times New Roman"/>
          <w:color w:val="000000"/>
          <w:lang w:val="en-US" w:eastAsia="uk-UA"/>
        </w:rPr>
        <w:t>offline</w:t>
      </w:r>
      <w:r w:rsidRPr="005B4D7D">
        <w:rPr>
          <w:rFonts w:ascii="Times New Roman" w:eastAsia="Times New Roman" w:hAnsi="Times New Roman"/>
          <w:color w:val="000000"/>
          <w:lang w:eastAsia="uk-UA"/>
        </w:rPr>
        <w:t>.</w:t>
      </w:r>
    </w:p>
    <w:p w14:paraId="2DE602E4" w14:textId="6C09C33C" w:rsidR="00FD3A0D" w:rsidRPr="00FD3A0D" w:rsidRDefault="00E817FA" w:rsidP="00FD3A0D">
      <w:pPr>
        <w:widowControl w:val="0"/>
        <w:tabs>
          <w:tab w:val="left" w:pos="567"/>
        </w:tabs>
        <w:spacing w:after="0"/>
        <w:jc w:val="center"/>
        <w:rPr>
          <w:rFonts w:ascii="Times New Roman" w:eastAsia="Times New Roman" w:hAnsi="Times New Roman"/>
          <w:color w:val="0000FF" w:themeColor="hyperlink"/>
          <w:u w:val="single"/>
          <w:lang w:eastAsia="uk-UA"/>
        </w:rPr>
      </w:pPr>
      <w:r w:rsidRPr="00005C7C">
        <w:rPr>
          <w:rFonts w:ascii="Times New Roman" w:eastAsia="Times New Roman" w:hAnsi="Times New Roman"/>
          <w:b/>
          <w:bCs/>
          <w:color w:val="000000"/>
          <w:lang w:eastAsia="uk-UA"/>
        </w:rPr>
        <w:t>КОНТАКТ ОРГКОМІТЕТУ</w:t>
      </w:r>
      <w:r w:rsidRPr="00005C7C">
        <w:rPr>
          <w:rFonts w:ascii="Times New Roman" w:eastAsia="Times New Roman" w:hAnsi="Times New Roman"/>
          <w:color w:val="000000"/>
          <w:lang w:eastAsia="uk-UA"/>
        </w:rPr>
        <w:t xml:space="preserve">: </w:t>
      </w:r>
      <w:hyperlink r:id="rId8" w:history="1">
        <w:r w:rsidRPr="00005C7C">
          <w:rPr>
            <w:rStyle w:val="a3"/>
            <w:rFonts w:ascii="Times New Roman" w:eastAsia="Times New Roman" w:hAnsi="Times New Roman"/>
            <w:lang w:eastAsia="uk-UA"/>
          </w:rPr>
          <w:t>sumy.tour@sspu.edu.ua</w:t>
        </w:r>
      </w:hyperlink>
    </w:p>
    <w:p w14:paraId="4F7C2F10" w14:textId="65C455F0" w:rsidR="00E817FA" w:rsidRPr="00005C7C" w:rsidRDefault="00E817FA" w:rsidP="005B4D7D">
      <w:pPr>
        <w:widowControl w:val="0"/>
        <w:tabs>
          <w:tab w:val="left" w:pos="567"/>
        </w:tabs>
        <w:spacing w:after="0"/>
        <w:jc w:val="center"/>
        <w:rPr>
          <w:rFonts w:ascii="Times New Roman" w:eastAsia="Times New Roman" w:hAnsi="Times New Roman"/>
          <w:color w:val="000000"/>
          <w:lang w:eastAsia="uk-UA"/>
        </w:rPr>
      </w:pPr>
      <w:r w:rsidRPr="00005C7C">
        <w:rPr>
          <w:rFonts w:ascii="Times New Roman" w:eastAsia="Times New Roman" w:hAnsi="Times New Roman"/>
          <w:b/>
          <w:bCs/>
          <w:color w:val="000000"/>
          <w:lang w:eastAsia="uk-UA"/>
        </w:rPr>
        <w:t>Телефон</w:t>
      </w:r>
      <w:r w:rsidRPr="00005C7C">
        <w:rPr>
          <w:rFonts w:ascii="Times New Roman" w:eastAsia="Times New Roman" w:hAnsi="Times New Roman"/>
          <w:color w:val="000000"/>
          <w:lang w:eastAsia="uk-UA"/>
        </w:rPr>
        <w:t xml:space="preserve">: </w:t>
      </w:r>
      <w:r w:rsidRPr="00005C7C">
        <w:rPr>
          <w:rFonts w:ascii="Times New Roman" w:eastAsia="Times New Roman" w:hAnsi="Times New Roman"/>
          <w:i/>
          <w:iCs/>
          <w:color w:val="000000"/>
          <w:lang w:eastAsia="uk-UA"/>
        </w:rPr>
        <w:t>+38 066 406 5000</w:t>
      </w:r>
    </w:p>
    <w:p w14:paraId="696E8150" w14:textId="77777777" w:rsidR="00A46CFF" w:rsidRPr="005E2B37" w:rsidRDefault="00A46CFF" w:rsidP="0007606D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59160C19" w14:textId="43D04186" w:rsidR="00977EBF" w:rsidRPr="003A4872" w:rsidRDefault="00A46CFF" w:rsidP="00461588">
      <w:pPr>
        <w:widowControl w:val="0"/>
        <w:tabs>
          <w:tab w:val="left" w:pos="567"/>
        </w:tabs>
        <w:spacing w:after="100" w:line="250" w:lineRule="exact"/>
        <w:ind w:right="14"/>
        <w:jc w:val="center"/>
        <w:rPr>
          <w:rFonts w:ascii="Times New Roman" w:eastAsia="Times New Roman" w:hAnsi="Times New Roman"/>
          <w:b/>
          <w:bCs/>
          <w:color w:val="7030A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/>
          <w:bCs/>
          <w:color w:val="7030A0"/>
          <w:sz w:val="24"/>
          <w:szCs w:val="26"/>
          <w:lang w:eastAsia="uk-UA"/>
        </w:rPr>
        <w:t>НАПРЯМКИ РОБОТИ КОНФЕРЕНЦІЇ:</w:t>
      </w:r>
    </w:p>
    <w:p w14:paraId="4BD86748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val="ru-RU" w:eastAsia="uk-UA"/>
        </w:rPr>
        <w:t>1.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val="ru-RU" w:eastAsia="uk-UA"/>
        </w:rPr>
        <w:tab/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Організація діяльності в індустрії туризму та гостинності.</w:t>
      </w:r>
    </w:p>
    <w:p w14:paraId="47FF15E3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2.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Готельно-ресторанний сервіс: стан і перспективи.</w:t>
      </w:r>
    </w:p>
    <w:p w14:paraId="1FF7926A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3.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Економіка, менеджмент, маркетинг індустрії туризму і гостинності.</w:t>
      </w:r>
    </w:p>
    <w:p w14:paraId="77B8A407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4.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Історія, географія туризму і туристичне краєзнавство.</w:t>
      </w:r>
    </w:p>
    <w:p w14:paraId="0179913D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5.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Сучасні тенденції розвитку активного туризму і рекреації.</w:t>
      </w:r>
    </w:p>
    <w:p w14:paraId="2FC58BD5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6.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Інноваційні та інформаційні технології в туризмі.</w:t>
      </w:r>
    </w:p>
    <w:p w14:paraId="48922679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7.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Психологія і комунікація в туризмі.</w:t>
      </w:r>
    </w:p>
    <w:p w14:paraId="29DAC8DC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8.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Проблеми та перспективи інклюзії в туризмі.</w:t>
      </w:r>
    </w:p>
    <w:p w14:paraId="49587A6F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9.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Професійна підготовка фахівців у галузі туризму та гостинності.</w:t>
      </w:r>
    </w:p>
    <w:p w14:paraId="625DDE59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10.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Практика застосування досвіду ЄС в індустрії туризму.</w:t>
      </w:r>
    </w:p>
    <w:p w14:paraId="42CEDD13" w14:textId="4627D6FF" w:rsidR="00977EBF" w:rsidRPr="003A4872" w:rsidRDefault="00EB1C9A" w:rsidP="00D367B8">
      <w:pPr>
        <w:widowControl w:val="0"/>
        <w:tabs>
          <w:tab w:val="left" w:pos="360"/>
          <w:tab w:val="left" w:pos="54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11.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Сталий туризм та його розвиток.</w:t>
      </w:r>
    </w:p>
    <w:p w14:paraId="37007756" w14:textId="77777777" w:rsidR="005B4D7D" w:rsidRPr="003A4872" w:rsidRDefault="005B4D7D" w:rsidP="004F5797">
      <w:pPr>
        <w:widowControl w:val="0"/>
        <w:shd w:val="clear" w:color="auto" w:fill="FFFFFF"/>
        <w:tabs>
          <w:tab w:val="left" w:pos="567"/>
        </w:tabs>
        <w:spacing w:after="100" w:line="240" w:lineRule="auto"/>
        <w:rPr>
          <w:rFonts w:ascii="Times New Roman" w:eastAsia="Times New Roman" w:hAnsi="Times New Roman"/>
          <w:b/>
          <w:bCs/>
          <w:color w:val="7030A0"/>
          <w:sz w:val="20"/>
          <w:lang w:eastAsia="uk-UA"/>
        </w:rPr>
      </w:pPr>
    </w:p>
    <w:p w14:paraId="15040543" w14:textId="773F3A3A" w:rsidR="00977EBF" w:rsidRPr="00FD3A0D" w:rsidRDefault="005612CD" w:rsidP="00461588">
      <w:pPr>
        <w:widowControl w:val="0"/>
        <w:shd w:val="clear" w:color="auto" w:fill="FFFFFF"/>
        <w:tabs>
          <w:tab w:val="left" w:pos="567"/>
        </w:tabs>
        <w:spacing w:after="10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28"/>
          <w:lang w:eastAsia="uk-UA"/>
        </w:rPr>
      </w:pPr>
      <w:r w:rsidRPr="00FD3A0D">
        <w:rPr>
          <w:rFonts w:ascii="Times New Roman" w:eastAsia="Times New Roman" w:hAnsi="Times New Roman"/>
          <w:b/>
          <w:bCs/>
          <w:color w:val="7030A0"/>
          <w:sz w:val="28"/>
          <w:lang w:eastAsia="uk-UA"/>
        </w:rPr>
        <w:lastRenderedPageBreak/>
        <w:t>УМОВИ ПОДАННЯ МАТЕРІАЛІВ</w:t>
      </w:r>
    </w:p>
    <w:p w14:paraId="564A8945" w14:textId="148E2211" w:rsidR="00977EBF" w:rsidRPr="00663E58" w:rsidRDefault="00E0402C" w:rsidP="00882463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val="ru-RU" w:eastAsia="uk-UA"/>
        </w:rPr>
      </w:pPr>
      <w:r w:rsidRPr="00663E58">
        <w:rPr>
          <w:noProof/>
          <w:sz w:val="30"/>
          <w:szCs w:val="30"/>
          <w:lang w:eastAsia="uk-UA"/>
        </w:rPr>
        <w:drawing>
          <wp:anchor distT="0" distB="0" distL="114300" distR="114300" simplePos="0" relativeHeight="251662336" behindDoc="0" locked="0" layoutInCell="1" allowOverlap="1" wp14:anchorId="78C9F80A" wp14:editId="1E4B6F4F">
            <wp:simplePos x="0" y="0"/>
            <wp:positionH relativeFrom="margin">
              <wp:posOffset>10680700</wp:posOffset>
            </wp:positionH>
            <wp:positionV relativeFrom="margin">
              <wp:posOffset>443230</wp:posOffset>
            </wp:positionV>
            <wp:extent cx="566420" cy="566420"/>
            <wp:effectExtent l="0" t="0" r="508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EBF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 xml:space="preserve">До </w:t>
      </w:r>
      <w:r w:rsidR="000C1D8F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>5</w:t>
      </w:r>
      <w:r w:rsidR="004C26A0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 xml:space="preserve"> </w:t>
      </w:r>
      <w:r w:rsidR="00524116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>кві</w:t>
      </w:r>
      <w:r w:rsidR="005305DA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>т</w:t>
      </w:r>
      <w:r w:rsidR="00524116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>ня</w:t>
      </w:r>
      <w:r w:rsidR="002D084A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 xml:space="preserve"> 202</w:t>
      </w:r>
      <w:r w:rsidR="008B2D4F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>4</w:t>
      </w:r>
      <w:r w:rsidR="00977EBF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 xml:space="preserve"> року (</w:t>
      </w:r>
      <w:r w:rsidR="00977EBF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val="en-US" w:eastAsia="uk-UA"/>
        </w:rPr>
        <w:t>deadline</w:t>
      </w:r>
      <w:r w:rsidR="00977EBF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>)</w:t>
      </w:r>
      <w:r w:rsidR="00977EBF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 xml:space="preserve"> </w:t>
      </w:r>
      <w:r w:rsidR="0088313F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 xml:space="preserve">необхідно </w:t>
      </w:r>
      <w:r w:rsidR="00977EBF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 xml:space="preserve">надіслати на електронну адресу </w:t>
      </w:r>
      <w:r w:rsidR="0088313F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 xml:space="preserve">оргкомітету </w:t>
      </w:r>
      <w:hyperlink r:id="rId10" w:history="1">
        <w:r w:rsidR="00E817FA" w:rsidRPr="00663E58">
          <w:rPr>
            <w:rStyle w:val="a3"/>
            <w:rFonts w:ascii="Times New Roman" w:hAnsi="Times New Roman"/>
            <w:sz w:val="30"/>
            <w:szCs w:val="30"/>
          </w:rPr>
          <w:t>sumy.tour@sspu.edu.ua</w:t>
        </w:r>
      </w:hyperlink>
      <w:r w:rsidR="00BD4167" w:rsidRPr="00663E58">
        <w:rPr>
          <w:rFonts w:ascii="Times New Roman" w:hAnsi="Times New Roman"/>
          <w:sz w:val="30"/>
          <w:szCs w:val="30"/>
        </w:rPr>
        <w:t xml:space="preserve"> </w:t>
      </w:r>
      <w:r w:rsidR="00446347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>тези доповіді</w:t>
      </w:r>
      <w:r w:rsidR="007059B1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 xml:space="preserve">, </w:t>
      </w:r>
      <w:proofErr w:type="spellStart"/>
      <w:r w:rsidR="00446347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>відскановану</w:t>
      </w:r>
      <w:proofErr w:type="spellEnd"/>
      <w:r w:rsidR="00446347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 xml:space="preserve"> (сфотографовану) квитанцію </w:t>
      </w:r>
      <w:r w:rsidR="00446347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(приклад назви файлів – Іван</w:t>
      </w:r>
      <w:r w:rsidR="0045273E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енко</w:t>
      </w:r>
      <w:r w:rsidR="00446347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_Тези, Iван</w:t>
      </w:r>
      <w:r w:rsidR="0045273E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енко</w:t>
      </w:r>
      <w:r w:rsidR="00446347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_Квитанція)</w:t>
      </w:r>
      <w:r w:rsidR="007059B1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та </w:t>
      </w:r>
      <w:r w:rsidR="00060AC4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заповніть </w:t>
      </w:r>
      <w:r w:rsidR="007059B1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авторську довідку</w:t>
      </w:r>
      <w:r w:rsidR="00A005D8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за посиланням нижче</w:t>
      </w:r>
      <w:r w:rsidR="007059B1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.</w:t>
      </w:r>
    </w:p>
    <w:p w14:paraId="24E483F3" w14:textId="4D93CFE7" w:rsidR="005E2B37" w:rsidRPr="00663E58" w:rsidRDefault="0088313F" w:rsidP="00FD3A0D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sz w:val="30"/>
          <w:szCs w:val="30"/>
          <w:lang w:eastAsia="uk-UA"/>
        </w:rPr>
      </w:pPr>
      <w:r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За результатами конференції буде видано електронний збірник</w:t>
      </w:r>
      <w:r w:rsidR="005B2042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матеріалів</w:t>
      </w:r>
      <w:r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конференції</w:t>
      </w:r>
      <w:r w:rsidR="009020B7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. Матеріали</w:t>
      </w:r>
      <w:r w:rsidR="005B2042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</w:t>
      </w:r>
      <w:r w:rsidR="009020B7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будуть</w:t>
      </w:r>
      <w:r w:rsidR="00447828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розміщені на офіційному сайті </w:t>
      </w:r>
      <w:proofErr w:type="spellStart"/>
      <w:r w:rsidR="00447828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СумДПУ</w:t>
      </w:r>
      <w:proofErr w:type="spellEnd"/>
      <w:r w:rsidR="005B4D7D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імені</w:t>
      </w:r>
      <w:r w:rsidR="005B7652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А. С. Макаренка</w:t>
      </w:r>
      <w:r w:rsidR="00447828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, а також</w:t>
      </w:r>
      <w:r w:rsidR="00977EBF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</w:t>
      </w:r>
      <w:r w:rsidR="009020B7" w:rsidRPr="00663E58">
        <w:rPr>
          <w:rFonts w:ascii="Times New Roman" w:eastAsia="Times New Roman" w:hAnsi="Times New Roman"/>
          <w:sz w:val="30"/>
          <w:szCs w:val="30"/>
          <w:lang w:eastAsia="uk-UA"/>
        </w:rPr>
        <w:t>надіслані</w:t>
      </w:r>
      <w:r w:rsidR="00977EBF" w:rsidRPr="00663E58">
        <w:rPr>
          <w:rFonts w:ascii="Times New Roman" w:eastAsia="Times New Roman" w:hAnsi="Times New Roman"/>
          <w:sz w:val="30"/>
          <w:szCs w:val="30"/>
          <w:lang w:eastAsia="uk-UA"/>
        </w:rPr>
        <w:t xml:space="preserve"> кожному учаснику на особисту електронну адресу разом з електронним сертифікат</w:t>
      </w:r>
      <w:r w:rsidR="009020B7" w:rsidRPr="00663E58">
        <w:rPr>
          <w:rFonts w:ascii="Times New Roman" w:eastAsia="Times New Roman" w:hAnsi="Times New Roman"/>
          <w:sz w:val="30"/>
          <w:szCs w:val="30"/>
          <w:lang w:eastAsia="uk-UA"/>
        </w:rPr>
        <w:t>ом.</w:t>
      </w:r>
    </w:p>
    <w:p w14:paraId="473E6222" w14:textId="6F2EB8D9" w:rsidR="005B4D7D" w:rsidRPr="00663E58" w:rsidRDefault="005B4D7D" w:rsidP="003A4872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sz w:val="30"/>
          <w:szCs w:val="30"/>
          <w:lang w:eastAsia="uk-UA"/>
        </w:rPr>
      </w:pPr>
      <w:r w:rsidRPr="00663E58">
        <w:rPr>
          <w:rFonts w:ascii="Times New Roman" w:eastAsia="Times New Roman" w:hAnsi="Times New Roman"/>
          <w:sz w:val="30"/>
          <w:szCs w:val="30"/>
          <w:lang w:eastAsia="uk-UA"/>
        </w:rPr>
        <w:t>Організаційний внесок</w:t>
      </w:r>
      <w:r w:rsidR="005E2B37" w:rsidRPr="00663E58">
        <w:rPr>
          <w:rFonts w:ascii="Times New Roman" w:eastAsia="Times New Roman" w:hAnsi="Times New Roman"/>
          <w:sz w:val="30"/>
          <w:szCs w:val="30"/>
          <w:lang w:eastAsia="uk-UA"/>
        </w:rPr>
        <w:t xml:space="preserve"> складає </w:t>
      </w:r>
      <w:r w:rsidR="005E2B37" w:rsidRPr="00663E58">
        <w:rPr>
          <w:rFonts w:ascii="Times New Roman" w:eastAsia="Times New Roman" w:hAnsi="Times New Roman"/>
          <w:bCs/>
          <w:sz w:val="30"/>
          <w:szCs w:val="30"/>
          <w:lang w:eastAsia="uk-UA"/>
        </w:rPr>
        <w:t>150 грн</w:t>
      </w:r>
      <w:r w:rsidR="00BF33AC" w:rsidRPr="00663E58">
        <w:rPr>
          <w:rFonts w:ascii="Times New Roman" w:eastAsia="Times New Roman" w:hAnsi="Times New Roman"/>
          <w:sz w:val="30"/>
          <w:szCs w:val="30"/>
          <w:lang w:eastAsia="uk-UA"/>
        </w:rPr>
        <w:t>. Н</w:t>
      </w:r>
      <w:r w:rsidR="005E2B37" w:rsidRPr="00663E58">
        <w:rPr>
          <w:rFonts w:ascii="Times New Roman" w:eastAsia="Times New Roman" w:hAnsi="Times New Roman"/>
          <w:sz w:val="30"/>
          <w:szCs w:val="30"/>
          <w:lang w:eastAsia="uk-UA"/>
        </w:rPr>
        <w:t xml:space="preserve">адсилати на картку </w:t>
      </w:r>
    </w:p>
    <w:p w14:paraId="37F3B8CD" w14:textId="05ACBA46" w:rsidR="005B4D7D" w:rsidRPr="00663E58" w:rsidRDefault="00801B6B" w:rsidP="003A4872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sz w:val="30"/>
          <w:szCs w:val="30"/>
          <w:lang w:eastAsia="uk-UA"/>
        </w:rPr>
      </w:pPr>
      <w:r w:rsidRPr="00663E58">
        <w:rPr>
          <w:rFonts w:ascii="Times New Roman" w:eastAsia="Times New Roman" w:hAnsi="Times New Roman"/>
          <w:sz w:val="30"/>
          <w:szCs w:val="30"/>
          <w:lang w:eastAsia="uk-UA"/>
        </w:rPr>
        <w:t>Приватбанк</w:t>
      </w:r>
      <w:r w:rsidR="005B4D7D" w:rsidRPr="00663E58">
        <w:rPr>
          <w:rFonts w:ascii="Times New Roman" w:eastAsia="Times New Roman" w:hAnsi="Times New Roman"/>
          <w:sz w:val="30"/>
          <w:szCs w:val="30"/>
          <w:lang w:eastAsia="uk-UA"/>
        </w:rPr>
        <w:t>у</w:t>
      </w:r>
      <w:r w:rsidRPr="00663E58">
        <w:rPr>
          <w:rFonts w:ascii="Times New Roman" w:eastAsia="Times New Roman" w:hAnsi="Times New Roman"/>
          <w:sz w:val="30"/>
          <w:szCs w:val="30"/>
          <w:lang w:eastAsia="uk-UA"/>
        </w:rPr>
        <w:t xml:space="preserve"> 5168 7520 8755 1019, одержувач – </w:t>
      </w:r>
      <w:proofErr w:type="spellStart"/>
      <w:r w:rsidRPr="00663E58">
        <w:rPr>
          <w:rFonts w:ascii="Times New Roman" w:eastAsia="Times New Roman" w:hAnsi="Times New Roman"/>
          <w:sz w:val="30"/>
          <w:szCs w:val="30"/>
          <w:lang w:eastAsia="uk-UA"/>
        </w:rPr>
        <w:t>Косик</w:t>
      </w:r>
      <w:proofErr w:type="spellEnd"/>
      <w:r w:rsidRPr="00663E58">
        <w:rPr>
          <w:rFonts w:ascii="Times New Roman" w:eastAsia="Times New Roman" w:hAnsi="Times New Roman"/>
          <w:sz w:val="30"/>
          <w:szCs w:val="30"/>
          <w:lang w:eastAsia="uk-UA"/>
        </w:rPr>
        <w:t xml:space="preserve"> Вікторія Сергіївна</w:t>
      </w:r>
      <w:r w:rsidR="005E2B37" w:rsidRPr="00663E58">
        <w:rPr>
          <w:rFonts w:ascii="Times New Roman" w:eastAsia="Times New Roman" w:hAnsi="Times New Roman"/>
          <w:sz w:val="30"/>
          <w:szCs w:val="30"/>
          <w:lang w:eastAsia="uk-UA"/>
        </w:rPr>
        <w:t xml:space="preserve">. </w:t>
      </w:r>
    </w:p>
    <w:p w14:paraId="33034FAA" w14:textId="1C0555A2" w:rsidR="005E2B37" w:rsidRPr="00663E58" w:rsidRDefault="005B7652" w:rsidP="003A4872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sz w:val="30"/>
          <w:szCs w:val="30"/>
          <w:lang w:eastAsia="uk-UA"/>
        </w:rPr>
      </w:pPr>
      <w:r w:rsidRPr="00663E58">
        <w:rPr>
          <w:rFonts w:ascii="Times New Roman" w:eastAsia="Times New Roman" w:hAnsi="Times New Roman"/>
          <w:sz w:val="30"/>
          <w:szCs w:val="30"/>
          <w:lang w:eastAsia="uk-UA"/>
        </w:rPr>
        <w:t>Публікації одноосібних матеріалів від професорів, докторів наук та іноземців – безкоштовна.</w:t>
      </w:r>
    </w:p>
    <w:p w14:paraId="3786C2F4" w14:textId="77777777" w:rsidR="00002D98" w:rsidRDefault="00002D98" w:rsidP="003A4872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b/>
          <w:bCs/>
          <w:lang w:eastAsia="uk-UA"/>
        </w:rPr>
      </w:pPr>
    </w:p>
    <w:p w14:paraId="47F1EA40" w14:textId="77777777" w:rsidR="00002D98" w:rsidRDefault="00002D98" w:rsidP="003A4872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lang w:eastAsia="uk-UA"/>
        </w:rPr>
      </w:pPr>
    </w:p>
    <w:p w14:paraId="0C0D749F" w14:textId="77777777" w:rsidR="003A4872" w:rsidRDefault="003A4872" w:rsidP="005E2B37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lang w:eastAsia="uk-UA"/>
        </w:rPr>
      </w:pPr>
    </w:p>
    <w:p w14:paraId="400D19B5" w14:textId="77777777" w:rsidR="003A4872" w:rsidRPr="00005C7C" w:rsidRDefault="003A4872" w:rsidP="00663E58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b/>
          <w:bCs/>
          <w:lang w:eastAsia="uk-UA"/>
        </w:rPr>
      </w:pPr>
    </w:p>
    <w:p w14:paraId="675DA6BE" w14:textId="77777777" w:rsidR="005E2B37" w:rsidRPr="003A4872" w:rsidRDefault="005E2B37" w:rsidP="005E2B37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color w:val="7030A0"/>
          <w:sz w:val="28"/>
          <w:lang w:eastAsia="uk-UA"/>
        </w:rPr>
      </w:pPr>
      <w:r w:rsidRPr="003A4872">
        <w:rPr>
          <w:rFonts w:ascii="Times New Roman" w:eastAsia="Times New Roman" w:hAnsi="Times New Roman"/>
          <w:b/>
          <w:bCs/>
          <w:color w:val="7030A0"/>
          <w:sz w:val="28"/>
          <w:lang w:eastAsia="uk-UA"/>
        </w:rPr>
        <w:lastRenderedPageBreak/>
        <w:t>ВИМОГИ ДО ОФОРМЛЕННЯ ТЕЗ</w:t>
      </w:r>
    </w:p>
    <w:p w14:paraId="454643DB" w14:textId="77777777" w:rsidR="005E2B37" w:rsidRPr="003A4872" w:rsidRDefault="005E2B37" w:rsidP="005E2B37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sz w:val="28"/>
          <w:lang w:eastAsia="uk-UA"/>
        </w:rPr>
      </w:pPr>
    </w:p>
    <w:p w14:paraId="220C4121" w14:textId="77777777" w:rsidR="005B7652" w:rsidRPr="003A4872" w:rsidRDefault="005E2B37" w:rsidP="005E2B37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sz w:val="28"/>
          <w:lang w:eastAsia="uk-UA"/>
        </w:rPr>
      </w:pPr>
      <w:r w:rsidRPr="003A4872">
        <w:rPr>
          <w:rFonts w:ascii="Times New Roman" w:eastAsia="Times New Roman" w:hAnsi="Times New Roman"/>
          <w:sz w:val="28"/>
          <w:lang w:eastAsia="uk-UA"/>
        </w:rPr>
        <w:t>Обсяг публікації (тез доповідей) – до 3 сторінок</w:t>
      </w:r>
      <w:r w:rsidR="0003001B" w:rsidRPr="003A4872">
        <w:rPr>
          <w:rFonts w:ascii="Times New Roman" w:eastAsia="Times New Roman" w:hAnsi="Times New Roman"/>
          <w:sz w:val="28"/>
          <w:lang w:eastAsia="uk-UA"/>
        </w:rPr>
        <w:t xml:space="preserve"> формату А4</w:t>
      </w:r>
      <w:r w:rsidRPr="003A4872">
        <w:rPr>
          <w:rFonts w:ascii="Times New Roman" w:eastAsia="Times New Roman" w:hAnsi="Times New Roman"/>
          <w:sz w:val="28"/>
          <w:lang w:eastAsia="uk-UA"/>
        </w:rPr>
        <w:t>; мова – українська, англійська. Текстовий редактор – Microsoft Word (*.doc, *.</w:t>
      </w:r>
      <w:proofErr w:type="spellStart"/>
      <w:r w:rsidRPr="003A4872">
        <w:rPr>
          <w:rFonts w:ascii="Times New Roman" w:eastAsia="Times New Roman" w:hAnsi="Times New Roman"/>
          <w:sz w:val="28"/>
          <w:lang w:val="en-US" w:eastAsia="uk-UA"/>
        </w:rPr>
        <w:t>docx</w:t>
      </w:r>
      <w:proofErr w:type="spellEnd"/>
      <w:r w:rsidRPr="003A4872">
        <w:rPr>
          <w:rFonts w:ascii="Times New Roman" w:eastAsia="Times New Roman" w:hAnsi="Times New Roman"/>
          <w:sz w:val="28"/>
          <w:lang w:eastAsia="uk-UA"/>
        </w:rPr>
        <w:t xml:space="preserve">). Поля – з усіх боків по 20 мм. Гарнітура – </w:t>
      </w:r>
      <w:r w:rsidRPr="003A4872">
        <w:rPr>
          <w:rFonts w:ascii="Times New Roman" w:eastAsia="Times New Roman" w:hAnsi="Times New Roman"/>
          <w:sz w:val="28"/>
          <w:lang w:val="en-US" w:eastAsia="uk-UA"/>
        </w:rPr>
        <w:t>Times</w:t>
      </w:r>
      <w:r w:rsidRPr="003A4872">
        <w:rPr>
          <w:rFonts w:ascii="Times New Roman" w:eastAsia="Times New Roman" w:hAnsi="Times New Roman"/>
          <w:sz w:val="28"/>
          <w:lang w:eastAsia="uk-UA"/>
        </w:rPr>
        <w:t xml:space="preserve"> </w:t>
      </w:r>
      <w:r w:rsidRPr="003A4872">
        <w:rPr>
          <w:rFonts w:ascii="Times New Roman" w:eastAsia="Times New Roman" w:hAnsi="Times New Roman"/>
          <w:sz w:val="28"/>
          <w:lang w:val="en-US" w:eastAsia="uk-UA"/>
        </w:rPr>
        <w:t>New</w:t>
      </w:r>
      <w:r w:rsidRPr="003A4872">
        <w:rPr>
          <w:rFonts w:ascii="Times New Roman" w:eastAsia="Times New Roman" w:hAnsi="Times New Roman"/>
          <w:sz w:val="28"/>
          <w:lang w:eastAsia="uk-UA"/>
        </w:rPr>
        <w:t xml:space="preserve"> </w:t>
      </w:r>
      <w:r w:rsidRPr="003A4872">
        <w:rPr>
          <w:rFonts w:ascii="Times New Roman" w:eastAsia="Times New Roman" w:hAnsi="Times New Roman"/>
          <w:sz w:val="28"/>
          <w:lang w:val="en-US" w:eastAsia="uk-UA"/>
        </w:rPr>
        <w:t>Roman</w:t>
      </w:r>
      <w:r w:rsidRPr="003A4872">
        <w:rPr>
          <w:rFonts w:ascii="Times New Roman" w:eastAsia="Times New Roman" w:hAnsi="Times New Roman"/>
          <w:sz w:val="28"/>
          <w:lang w:eastAsia="uk-UA"/>
        </w:rPr>
        <w:t xml:space="preserve">, кегль 12; міжрядковий інтервал – 1,0; абзаци – 1,0 см. Вирівнювання – по ширині сторінки. Для рисунків, таблиць, діаграм – розмір шрифту 10 </w:t>
      </w:r>
      <w:proofErr w:type="spellStart"/>
      <w:r w:rsidRPr="003A4872">
        <w:rPr>
          <w:rFonts w:ascii="Times New Roman" w:eastAsia="Times New Roman" w:hAnsi="Times New Roman"/>
          <w:sz w:val="28"/>
          <w:lang w:eastAsia="uk-UA"/>
        </w:rPr>
        <w:t>pt</w:t>
      </w:r>
      <w:proofErr w:type="spellEnd"/>
      <w:r w:rsidRPr="003A4872">
        <w:rPr>
          <w:rFonts w:ascii="Times New Roman" w:eastAsia="Times New Roman" w:hAnsi="Times New Roman"/>
          <w:sz w:val="28"/>
          <w:lang w:eastAsia="uk-UA"/>
        </w:rPr>
        <w:t>.</w:t>
      </w:r>
    </w:p>
    <w:p w14:paraId="11AC556F" w14:textId="77777777" w:rsidR="00002D98" w:rsidRDefault="00002D98" w:rsidP="00002D98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sz w:val="28"/>
          <w:lang w:eastAsia="uk-UA"/>
        </w:rPr>
      </w:pPr>
    </w:p>
    <w:p w14:paraId="4175A8B8" w14:textId="77777777" w:rsidR="003A4872" w:rsidRDefault="003A4872" w:rsidP="00002D98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color w:val="7030A0"/>
          <w:lang w:eastAsia="uk-UA"/>
        </w:rPr>
      </w:pPr>
    </w:p>
    <w:p w14:paraId="27EA4CB3" w14:textId="77777777" w:rsidR="005E2B37" w:rsidRPr="003A4872" w:rsidRDefault="005E2B37" w:rsidP="003A4872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color w:val="7030A0"/>
          <w:sz w:val="28"/>
          <w:lang w:eastAsia="uk-UA"/>
        </w:rPr>
      </w:pPr>
      <w:r w:rsidRPr="003A4872">
        <w:rPr>
          <w:rFonts w:ascii="Times New Roman" w:eastAsia="Times New Roman" w:hAnsi="Times New Roman"/>
          <w:b/>
          <w:bCs/>
          <w:color w:val="7030A0"/>
          <w:sz w:val="28"/>
          <w:lang w:eastAsia="uk-UA"/>
        </w:rPr>
        <w:t>СТРУКТУРА ПУБЛІКАЦІЇ</w:t>
      </w:r>
    </w:p>
    <w:p w14:paraId="0175D132" w14:textId="1E701D6D" w:rsidR="005B7652" w:rsidRPr="003A4872" w:rsidRDefault="005B7652" w:rsidP="003A4872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bCs/>
          <w:color w:val="000000" w:themeColor="text1"/>
          <w:sz w:val="28"/>
          <w:lang w:eastAsia="uk-UA"/>
        </w:rPr>
      </w:pPr>
      <w:r w:rsidRPr="003A4872">
        <w:rPr>
          <w:rFonts w:ascii="Times New Roman" w:eastAsia="Times New Roman" w:hAnsi="Times New Roman"/>
          <w:b/>
          <w:bCs/>
          <w:color w:val="000000" w:themeColor="text1"/>
          <w:sz w:val="28"/>
          <w:lang w:eastAsia="uk-UA"/>
        </w:rPr>
        <w:t>Структура публікації:</w:t>
      </w:r>
      <w:r w:rsidRPr="003A4872">
        <w:rPr>
          <w:rFonts w:ascii="Times New Roman" w:eastAsia="Times New Roman" w:hAnsi="Times New Roman"/>
          <w:bCs/>
          <w:color w:val="000000" w:themeColor="text1"/>
          <w:sz w:val="28"/>
          <w:lang w:eastAsia="uk-UA"/>
        </w:rPr>
        <w:t xml:space="preserve"> постановка проблеми, мета роботи, виклад основного матеріалу, висновки, список використаних джерел.</w:t>
      </w:r>
    </w:p>
    <w:p w14:paraId="1BCF807A" w14:textId="7EA38D51" w:rsidR="005E2B37" w:rsidRPr="003A4872" w:rsidRDefault="005E2B37" w:rsidP="003A4872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sz w:val="28"/>
          <w:lang w:eastAsia="uk-UA"/>
        </w:rPr>
      </w:pPr>
      <w:r w:rsidRPr="003A4872">
        <w:rPr>
          <w:rFonts w:ascii="Times New Roman" w:eastAsia="Times New Roman" w:hAnsi="Times New Roman"/>
          <w:sz w:val="28"/>
          <w:lang w:eastAsia="uk-UA"/>
        </w:rPr>
        <w:t xml:space="preserve">1. </w:t>
      </w:r>
      <w:r w:rsidRPr="003A4872">
        <w:rPr>
          <w:rFonts w:ascii="Times New Roman" w:eastAsia="Times New Roman" w:hAnsi="Times New Roman"/>
          <w:b/>
          <w:bCs/>
          <w:sz w:val="28"/>
          <w:lang w:eastAsia="uk-UA"/>
        </w:rPr>
        <w:t>Перший рядок</w:t>
      </w:r>
      <w:r w:rsidRPr="003A4872">
        <w:rPr>
          <w:rFonts w:ascii="Times New Roman" w:eastAsia="Times New Roman" w:hAnsi="Times New Roman"/>
          <w:sz w:val="28"/>
          <w:lang w:eastAsia="uk-UA"/>
        </w:rPr>
        <w:t xml:space="preserve"> – ініціали та прізвище авторів (шрифт – жирний</w:t>
      </w:r>
      <w:r w:rsidR="005B7652" w:rsidRPr="003A4872">
        <w:rPr>
          <w:rFonts w:ascii="Times New Roman" w:eastAsia="Times New Roman" w:hAnsi="Times New Roman"/>
          <w:sz w:val="28"/>
          <w:lang w:eastAsia="uk-UA"/>
        </w:rPr>
        <w:t>, вирівнювання по правому краю) та його статус.</w:t>
      </w:r>
    </w:p>
    <w:p w14:paraId="028076B4" w14:textId="4848A194" w:rsidR="005E2B37" w:rsidRPr="003A4872" w:rsidRDefault="005E2B37" w:rsidP="003A4872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sz w:val="28"/>
          <w:lang w:eastAsia="uk-UA"/>
        </w:rPr>
      </w:pPr>
      <w:r w:rsidRPr="003A4872">
        <w:rPr>
          <w:rFonts w:ascii="Times New Roman" w:eastAsia="Times New Roman" w:hAnsi="Times New Roman"/>
          <w:sz w:val="28"/>
          <w:lang w:eastAsia="uk-UA"/>
        </w:rPr>
        <w:t xml:space="preserve">2. </w:t>
      </w:r>
      <w:r w:rsidRPr="003A4872">
        <w:rPr>
          <w:rFonts w:ascii="Times New Roman" w:eastAsia="Times New Roman" w:hAnsi="Times New Roman"/>
          <w:b/>
          <w:bCs/>
          <w:sz w:val="28"/>
          <w:lang w:eastAsia="uk-UA"/>
        </w:rPr>
        <w:t>Другий рядок</w:t>
      </w:r>
      <w:r w:rsidR="005B7652" w:rsidRPr="003A4872">
        <w:rPr>
          <w:rFonts w:ascii="Times New Roman" w:eastAsia="Times New Roman" w:hAnsi="Times New Roman"/>
          <w:sz w:val="28"/>
          <w:lang w:eastAsia="uk-UA"/>
        </w:rPr>
        <w:t xml:space="preserve"> – </w:t>
      </w:r>
      <w:r w:rsidR="0063240E" w:rsidRPr="003A4872">
        <w:rPr>
          <w:rFonts w:ascii="Times New Roman" w:eastAsia="Times New Roman" w:hAnsi="Times New Roman"/>
          <w:sz w:val="28"/>
          <w:lang w:eastAsia="uk-UA"/>
        </w:rPr>
        <w:t>назва навчального закладу</w:t>
      </w:r>
      <w:r w:rsidRPr="003A4872">
        <w:rPr>
          <w:rFonts w:ascii="Times New Roman" w:eastAsia="Times New Roman" w:hAnsi="Times New Roman"/>
          <w:sz w:val="28"/>
          <w:lang w:eastAsia="uk-UA"/>
        </w:rPr>
        <w:t>, установи</w:t>
      </w:r>
      <w:r w:rsidR="0063240E" w:rsidRPr="003A4872">
        <w:rPr>
          <w:rFonts w:ascii="Times New Roman" w:eastAsia="Times New Roman" w:hAnsi="Times New Roman"/>
          <w:sz w:val="28"/>
          <w:lang w:eastAsia="uk-UA"/>
        </w:rPr>
        <w:t>, організації</w:t>
      </w:r>
      <w:r w:rsidRPr="003A4872">
        <w:rPr>
          <w:rFonts w:ascii="Times New Roman" w:eastAsia="Times New Roman" w:hAnsi="Times New Roman"/>
          <w:sz w:val="28"/>
          <w:lang w:eastAsia="uk-UA"/>
        </w:rPr>
        <w:t xml:space="preserve"> (шрифт </w:t>
      </w:r>
      <w:r w:rsidR="00147444">
        <w:rPr>
          <w:rFonts w:ascii="Times New Roman" w:eastAsia="Times New Roman" w:hAnsi="Times New Roman"/>
          <w:sz w:val="28"/>
          <w:lang w:eastAsia="uk-UA"/>
        </w:rPr>
        <w:t>– курсив, вирівнювання по правому краю</w:t>
      </w:r>
      <w:r w:rsidRPr="003A4872">
        <w:rPr>
          <w:rFonts w:ascii="Times New Roman" w:eastAsia="Times New Roman" w:hAnsi="Times New Roman"/>
          <w:sz w:val="28"/>
          <w:lang w:eastAsia="uk-UA"/>
        </w:rPr>
        <w:t>).</w:t>
      </w:r>
    </w:p>
    <w:p w14:paraId="15569B94" w14:textId="77777777" w:rsidR="005E2B37" w:rsidRPr="003A4872" w:rsidRDefault="005E2B37" w:rsidP="003A4872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sz w:val="28"/>
          <w:lang w:eastAsia="uk-UA"/>
        </w:rPr>
      </w:pPr>
      <w:r w:rsidRPr="003A4872">
        <w:rPr>
          <w:rFonts w:ascii="Times New Roman" w:eastAsia="Times New Roman" w:hAnsi="Times New Roman"/>
          <w:sz w:val="28"/>
          <w:lang w:eastAsia="uk-UA"/>
        </w:rPr>
        <w:t xml:space="preserve">3. </w:t>
      </w:r>
      <w:r w:rsidRPr="003A4872">
        <w:rPr>
          <w:rFonts w:ascii="Times New Roman" w:eastAsia="Times New Roman" w:hAnsi="Times New Roman"/>
          <w:b/>
          <w:bCs/>
          <w:sz w:val="28"/>
          <w:lang w:eastAsia="uk-UA"/>
        </w:rPr>
        <w:t>Третій рядок</w:t>
      </w:r>
      <w:r w:rsidRPr="003A4872">
        <w:rPr>
          <w:rFonts w:ascii="Times New Roman" w:eastAsia="Times New Roman" w:hAnsi="Times New Roman"/>
          <w:sz w:val="28"/>
          <w:lang w:eastAsia="uk-UA"/>
        </w:rPr>
        <w:t xml:space="preserve"> – назва публікації (великими літерами, шрифт жирний, вирівнювання – по центру).</w:t>
      </w:r>
    </w:p>
    <w:p w14:paraId="33B4F900" w14:textId="256B8030" w:rsidR="009C033C" w:rsidRPr="00147444" w:rsidRDefault="009C033C" w:rsidP="003A4872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b/>
          <w:sz w:val="28"/>
          <w:szCs w:val="20"/>
          <w:lang w:eastAsia="uk-UA"/>
        </w:rPr>
      </w:pPr>
      <w:r w:rsidRPr="003A4872">
        <w:rPr>
          <w:rFonts w:ascii="Times New Roman" w:eastAsia="Times New Roman" w:hAnsi="Times New Roman"/>
          <w:sz w:val="28"/>
          <w:lang w:eastAsia="uk-UA"/>
        </w:rPr>
        <w:t xml:space="preserve">4. Через один рядок – </w:t>
      </w:r>
      <w:r w:rsidRPr="003A4872">
        <w:rPr>
          <w:rFonts w:ascii="Times New Roman" w:eastAsia="Times New Roman" w:hAnsi="Times New Roman"/>
          <w:b/>
          <w:sz w:val="28"/>
          <w:lang w:eastAsia="uk-UA"/>
        </w:rPr>
        <w:t>анотація</w:t>
      </w:r>
      <w:r w:rsidRPr="003A4872">
        <w:rPr>
          <w:rFonts w:ascii="Times New Roman" w:eastAsia="Times New Roman" w:hAnsi="Times New Roman"/>
          <w:sz w:val="28"/>
          <w:lang w:eastAsia="uk-UA"/>
        </w:rPr>
        <w:t xml:space="preserve"> 4-5 рядків </w:t>
      </w:r>
      <w:r w:rsidRPr="003A4872">
        <w:rPr>
          <w:rFonts w:ascii="Times New Roman" w:eastAsia="Times New Roman" w:hAnsi="Times New Roman"/>
          <w:b/>
          <w:sz w:val="28"/>
          <w:lang w:eastAsia="uk-UA"/>
        </w:rPr>
        <w:t>та ключові слова</w:t>
      </w:r>
      <w:r w:rsidR="00147444">
        <w:rPr>
          <w:rFonts w:ascii="Times New Roman" w:eastAsia="Times New Roman" w:hAnsi="Times New Roman"/>
          <w:sz w:val="28"/>
          <w:lang w:eastAsia="uk-UA"/>
        </w:rPr>
        <w:t xml:space="preserve"> - до 5 слів</w:t>
      </w:r>
      <w:r w:rsidRPr="003A4872">
        <w:rPr>
          <w:rFonts w:ascii="Times New Roman" w:eastAsia="Times New Roman" w:hAnsi="Times New Roman"/>
          <w:sz w:val="28"/>
          <w:lang w:eastAsia="uk-UA"/>
        </w:rPr>
        <w:t xml:space="preserve"> </w:t>
      </w:r>
      <w:r w:rsidRPr="003A4872">
        <w:rPr>
          <w:rFonts w:ascii="Times New Roman" w:eastAsia="Times New Roman" w:hAnsi="Times New Roman"/>
          <w:sz w:val="28"/>
          <w:lang w:eastAsia="uk-UA"/>
        </w:rPr>
        <w:lastRenderedPageBreak/>
        <w:t xml:space="preserve">(українською та англійськими мовами </w:t>
      </w:r>
      <w:r w:rsidRPr="00147444">
        <w:rPr>
          <w:rFonts w:ascii="Times New Roman" w:eastAsia="Times New Roman" w:hAnsi="Times New Roman"/>
          <w:sz w:val="32"/>
          <w:lang w:eastAsia="uk-UA"/>
        </w:rPr>
        <w:t>–</w:t>
      </w:r>
      <w:r w:rsidR="00147444">
        <w:rPr>
          <w:rFonts w:ascii="Times New Roman" w:eastAsia="Times New Roman" w:hAnsi="Times New Roman"/>
          <w:sz w:val="28"/>
          <w:szCs w:val="20"/>
          <w:lang w:eastAsia="uk-UA"/>
        </w:rPr>
        <w:t xml:space="preserve"> курсивом</w:t>
      </w:r>
      <w:r w:rsidRPr="00147444">
        <w:rPr>
          <w:rFonts w:ascii="Times New Roman" w:eastAsia="Times New Roman" w:hAnsi="Times New Roman"/>
          <w:sz w:val="28"/>
          <w:szCs w:val="20"/>
          <w:lang w:eastAsia="uk-UA"/>
        </w:rPr>
        <w:t xml:space="preserve">). </w:t>
      </w:r>
    </w:p>
    <w:p w14:paraId="1D41B774" w14:textId="44EC8D4C" w:rsidR="005E2B37" w:rsidRPr="003A4872" w:rsidRDefault="005E2B37" w:rsidP="00147444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sz w:val="28"/>
          <w:lang w:eastAsia="uk-UA"/>
        </w:rPr>
      </w:pPr>
      <w:r w:rsidRPr="003A4872">
        <w:rPr>
          <w:rFonts w:ascii="Times New Roman" w:eastAsia="Times New Roman" w:hAnsi="Times New Roman"/>
          <w:sz w:val="28"/>
          <w:szCs w:val="20"/>
          <w:lang w:eastAsia="uk-UA"/>
        </w:rPr>
        <w:t xml:space="preserve">5. </w:t>
      </w:r>
      <w:r w:rsidRPr="003A4872">
        <w:rPr>
          <w:rFonts w:ascii="Times New Roman" w:eastAsia="Times New Roman" w:hAnsi="Times New Roman"/>
          <w:b/>
          <w:bCs/>
          <w:sz w:val="28"/>
          <w:szCs w:val="20"/>
          <w:lang w:eastAsia="uk-UA"/>
        </w:rPr>
        <w:t>Через один рядок</w:t>
      </w:r>
      <w:r w:rsidRPr="003A4872">
        <w:rPr>
          <w:rFonts w:ascii="Times New Roman" w:eastAsia="Times New Roman" w:hAnsi="Times New Roman"/>
          <w:sz w:val="28"/>
          <w:szCs w:val="20"/>
          <w:lang w:eastAsia="uk-UA"/>
        </w:rPr>
        <w:t xml:space="preserve"> – основний текст.</w:t>
      </w:r>
      <w:r w:rsidR="009C033C" w:rsidRPr="003A4872">
        <w:rPr>
          <w:rFonts w:ascii="Times New Roman" w:eastAsia="Times New Roman" w:hAnsi="Times New Roman"/>
          <w:sz w:val="28"/>
          <w:szCs w:val="20"/>
          <w:lang w:eastAsia="uk-UA"/>
        </w:rPr>
        <w:t xml:space="preserve"> </w:t>
      </w:r>
      <w:r w:rsidRPr="003A4872">
        <w:rPr>
          <w:rFonts w:ascii="Times New Roman" w:eastAsia="Times New Roman" w:hAnsi="Times New Roman"/>
          <w:sz w:val="28"/>
          <w:szCs w:val="20"/>
          <w:lang w:eastAsia="uk-UA"/>
        </w:rPr>
        <w:t xml:space="preserve"> У кінці статті </w:t>
      </w:r>
      <w:r w:rsidRPr="003A4872">
        <w:rPr>
          <w:rFonts w:ascii="Times New Roman" w:eastAsia="Times New Roman" w:hAnsi="Times New Roman"/>
          <w:sz w:val="32"/>
          <w:lang w:eastAsia="uk-UA"/>
        </w:rPr>
        <w:t xml:space="preserve">вказується список використаних джерел – до 5, </w:t>
      </w:r>
      <w:r w:rsidRPr="003A4872">
        <w:rPr>
          <w:rFonts w:ascii="Times New Roman" w:eastAsia="Times New Roman" w:hAnsi="Times New Roman"/>
          <w:sz w:val="28"/>
          <w:lang w:eastAsia="uk-UA"/>
        </w:rPr>
        <w:t>оформлений відповідно до існуючих стандартів бібліографічного опису ДСТУ 8302:2015 «Бібліографічне посилання. Загальні положення та правила складання».</w:t>
      </w:r>
    </w:p>
    <w:p w14:paraId="7D2797CE" w14:textId="6FFE3E1C" w:rsidR="005E2B37" w:rsidRPr="003A4872" w:rsidRDefault="005E2B37" w:rsidP="00147444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sz w:val="28"/>
          <w:lang w:eastAsia="uk-UA"/>
        </w:rPr>
      </w:pPr>
      <w:r w:rsidRPr="003A4872">
        <w:rPr>
          <w:rFonts w:ascii="Times New Roman" w:eastAsia="Times New Roman" w:hAnsi="Times New Roman"/>
          <w:sz w:val="28"/>
          <w:lang w:eastAsia="uk-UA"/>
        </w:rPr>
        <w:t>Посилання у тексті оформлюються у квадратних дужках</w:t>
      </w:r>
      <w:r w:rsidR="009C033C" w:rsidRPr="003A4872">
        <w:rPr>
          <w:rFonts w:ascii="Times New Roman" w:eastAsia="Times New Roman" w:hAnsi="Times New Roman"/>
          <w:sz w:val="28"/>
          <w:lang w:eastAsia="uk-UA"/>
        </w:rPr>
        <w:t>, із зазначенням порядкового номеру інфо</w:t>
      </w:r>
      <w:r w:rsidR="00147444">
        <w:rPr>
          <w:rFonts w:ascii="Times New Roman" w:eastAsia="Times New Roman" w:hAnsi="Times New Roman"/>
          <w:sz w:val="28"/>
          <w:lang w:eastAsia="uk-UA"/>
        </w:rPr>
        <w:t xml:space="preserve">рмаційного джерела та сторінки, </w:t>
      </w:r>
      <w:r w:rsidRPr="003A4872">
        <w:rPr>
          <w:rFonts w:ascii="Times New Roman" w:eastAsia="Times New Roman" w:hAnsi="Times New Roman"/>
          <w:sz w:val="28"/>
          <w:lang w:eastAsia="uk-UA"/>
        </w:rPr>
        <w:t>[2, с. 164], де перше число означає порядковий номер у списку літератури, а друге – номер сторінки; якщо посилання на кілька джерел одночасно, вони розділяються крапкою з комою [1; 3; 7; 8] чи [1, с. 2; 2, с. 246].</w:t>
      </w:r>
      <w:r w:rsidR="004F5797" w:rsidRPr="003A4872">
        <w:rPr>
          <w:noProof/>
          <w:sz w:val="28"/>
          <w:lang w:val="ru-RU" w:eastAsia="ru-RU"/>
        </w:rPr>
        <w:t xml:space="preserve"> </w:t>
      </w:r>
    </w:p>
    <w:p w14:paraId="72F7C2A7" w14:textId="6CB071D2" w:rsidR="005E2B37" w:rsidRPr="003A4872" w:rsidRDefault="005E2B37" w:rsidP="00147444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sz w:val="28"/>
          <w:lang w:eastAsia="uk-UA"/>
        </w:rPr>
      </w:pPr>
      <w:r w:rsidRPr="003A4872">
        <w:rPr>
          <w:rFonts w:ascii="Times New Roman" w:eastAsia="Times New Roman" w:hAnsi="Times New Roman"/>
          <w:sz w:val="28"/>
          <w:lang w:eastAsia="uk-UA"/>
        </w:rPr>
        <w:t>За зміст, авторську позицію та достовірність наведених у статтях фактів, цитувань відповідальність несуть автори!</w:t>
      </w:r>
    </w:p>
    <w:p w14:paraId="12FED11D" w14:textId="339669F6" w:rsidR="003A4872" w:rsidRPr="003A4872" w:rsidRDefault="0079155D" w:rsidP="00147444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b/>
          <w:sz w:val="28"/>
          <w:lang w:eastAsia="uk-UA"/>
        </w:rPr>
      </w:pPr>
      <w:r w:rsidRPr="003A4872">
        <w:rPr>
          <w:rFonts w:ascii="Times New Roman" w:eastAsia="Times New Roman" w:hAnsi="Times New Roman"/>
          <w:b/>
          <w:sz w:val="28"/>
          <w:lang w:eastAsia="uk-UA"/>
        </w:rPr>
        <w:t xml:space="preserve">Тези доповідей будуть перевірені на плагіат. </w:t>
      </w:r>
      <w:r w:rsidR="00C021E0" w:rsidRPr="003A4872">
        <w:rPr>
          <w:rFonts w:ascii="Times New Roman" w:eastAsia="Times New Roman" w:hAnsi="Times New Roman"/>
          <w:b/>
          <w:sz w:val="28"/>
          <w:lang w:eastAsia="uk-UA"/>
        </w:rPr>
        <w:t>Унікальність тексту – не менше 70 %.</w:t>
      </w:r>
    </w:p>
    <w:p w14:paraId="54A8F6B0" w14:textId="77777777" w:rsidR="003A4872" w:rsidRDefault="003A4872" w:rsidP="00147444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b/>
          <w:bCs/>
          <w:color w:val="7030A0"/>
          <w:sz w:val="28"/>
          <w:lang w:eastAsia="uk-UA"/>
        </w:rPr>
      </w:pPr>
    </w:p>
    <w:p w14:paraId="2C6BDFCE" w14:textId="77777777" w:rsidR="003A4872" w:rsidRDefault="003A4872" w:rsidP="00002D98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color w:val="7030A0"/>
          <w:sz w:val="24"/>
          <w:lang w:eastAsia="uk-UA"/>
        </w:rPr>
      </w:pPr>
    </w:p>
    <w:p w14:paraId="59D66E3D" w14:textId="77777777" w:rsidR="003A4872" w:rsidRDefault="003A4872" w:rsidP="00002D98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color w:val="7030A0"/>
          <w:sz w:val="24"/>
          <w:lang w:eastAsia="uk-UA"/>
        </w:rPr>
      </w:pPr>
    </w:p>
    <w:p w14:paraId="63714E17" w14:textId="77777777" w:rsidR="00147444" w:rsidRDefault="00147444" w:rsidP="003A4872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color w:val="7030A0"/>
          <w:sz w:val="24"/>
          <w:lang w:eastAsia="uk-UA"/>
        </w:rPr>
      </w:pPr>
    </w:p>
    <w:p w14:paraId="0CCDB754" w14:textId="77777777" w:rsidR="00147444" w:rsidRDefault="00147444" w:rsidP="003A4872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color w:val="7030A0"/>
          <w:sz w:val="24"/>
          <w:lang w:eastAsia="uk-UA"/>
        </w:rPr>
      </w:pPr>
    </w:p>
    <w:p w14:paraId="07CC51F9" w14:textId="1F1751A8" w:rsidR="005E2B37" w:rsidRPr="003A4872" w:rsidRDefault="005E2B37" w:rsidP="003A4872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color w:val="7030A0"/>
          <w:sz w:val="24"/>
          <w:lang w:eastAsia="uk-UA"/>
        </w:rPr>
      </w:pPr>
      <w:r w:rsidRPr="003A4872">
        <w:rPr>
          <w:rFonts w:ascii="Times New Roman" w:eastAsia="Times New Roman" w:hAnsi="Times New Roman"/>
          <w:b/>
          <w:bCs/>
          <w:color w:val="7030A0"/>
          <w:sz w:val="24"/>
          <w:lang w:eastAsia="uk-UA"/>
        </w:rPr>
        <w:lastRenderedPageBreak/>
        <w:t>ЗРАЗОК ОФОРМЛЕННЯ МАТЕРІАЛІВ</w:t>
      </w:r>
    </w:p>
    <w:p w14:paraId="4DCD0098" w14:textId="77777777" w:rsidR="005E2B37" w:rsidRPr="003A4872" w:rsidRDefault="005E2B37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sz w:val="24"/>
          <w:lang w:eastAsia="uk-UA"/>
        </w:rPr>
      </w:pPr>
    </w:p>
    <w:p w14:paraId="4C9C9572" w14:textId="09977E4C" w:rsidR="005E2B37" w:rsidRPr="003A4872" w:rsidRDefault="005E2B37" w:rsidP="00002D98">
      <w:pPr>
        <w:widowControl w:val="0"/>
        <w:tabs>
          <w:tab w:val="left" w:pos="567"/>
        </w:tabs>
        <w:spacing w:after="0" w:line="240" w:lineRule="auto"/>
        <w:ind w:right="14"/>
        <w:jc w:val="right"/>
        <w:rPr>
          <w:rFonts w:ascii="Times New Roman" w:eastAsia="Times New Roman" w:hAnsi="Times New Roman"/>
          <w:b/>
          <w:bCs/>
          <w:sz w:val="24"/>
          <w:lang w:eastAsia="uk-UA"/>
        </w:rPr>
      </w:pPr>
      <w:r w:rsidRPr="003A4872">
        <w:rPr>
          <w:rFonts w:ascii="Times New Roman" w:eastAsia="Times New Roman" w:hAnsi="Times New Roman"/>
          <w:b/>
          <w:bCs/>
          <w:sz w:val="24"/>
          <w:lang w:eastAsia="uk-UA"/>
        </w:rPr>
        <w:t>А.</w:t>
      </w:r>
      <w:r w:rsidR="007443DC" w:rsidRPr="003A4872">
        <w:rPr>
          <w:rFonts w:ascii="Times New Roman" w:eastAsia="Times New Roman" w:hAnsi="Times New Roman"/>
          <w:b/>
          <w:bCs/>
          <w:sz w:val="24"/>
          <w:lang w:eastAsia="uk-UA"/>
        </w:rPr>
        <w:t xml:space="preserve"> </w:t>
      </w:r>
      <w:r w:rsidRPr="003A4872">
        <w:rPr>
          <w:rFonts w:ascii="Times New Roman" w:eastAsia="Times New Roman" w:hAnsi="Times New Roman"/>
          <w:b/>
          <w:bCs/>
          <w:sz w:val="24"/>
          <w:lang w:eastAsia="uk-UA"/>
        </w:rPr>
        <w:t>С. Петренко</w:t>
      </w:r>
    </w:p>
    <w:p w14:paraId="27388977" w14:textId="1A805454" w:rsidR="005E2B37" w:rsidRPr="003A4872" w:rsidRDefault="005E2B37" w:rsidP="00002D98">
      <w:pPr>
        <w:widowControl w:val="0"/>
        <w:tabs>
          <w:tab w:val="left" w:pos="567"/>
        </w:tabs>
        <w:spacing w:after="0" w:line="240" w:lineRule="auto"/>
        <w:ind w:right="14"/>
        <w:jc w:val="right"/>
        <w:rPr>
          <w:rFonts w:ascii="Times New Roman" w:eastAsia="Times New Roman" w:hAnsi="Times New Roman"/>
          <w:i/>
          <w:iCs/>
          <w:sz w:val="24"/>
          <w:lang w:eastAsia="uk-UA"/>
        </w:rPr>
      </w:pPr>
      <w:r w:rsidRPr="003A4872">
        <w:rPr>
          <w:rFonts w:ascii="Times New Roman" w:eastAsia="Times New Roman" w:hAnsi="Times New Roman"/>
          <w:i/>
          <w:iCs/>
          <w:sz w:val="24"/>
          <w:lang w:eastAsia="uk-UA"/>
        </w:rPr>
        <w:t>Сумський державний педагогічний університет імені А. С. Макаренка</w:t>
      </w:r>
    </w:p>
    <w:p w14:paraId="13D4CE2D" w14:textId="77777777" w:rsidR="007443DC" w:rsidRPr="003A4872" w:rsidRDefault="007443DC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i/>
          <w:iCs/>
          <w:sz w:val="24"/>
          <w:lang w:eastAsia="uk-UA"/>
        </w:rPr>
      </w:pPr>
    </w:p>
    <w:p w14:paraId="3EFE6EC0" w14:textId="6725E2AC" w:rsidR="005E2B37" w:rsidRPr="003A4872" w:rsidRDefault="005E2B37" w:rsidP="00002D98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sz w:val="24"/>
          <w:lang w:eastAsia="uk-UA"/>
        </w:rPr>
      </w:pPr>
      <w:r w:rsidRPr="003A4872">
        <w:rPr>
          <w:rFonts w:ascii="Times New Roman" w:eastAsia="Times New Roman" w:hAnsi="Times New Roman"/>
          <w:b/>
          <w:bCs/>
          <w:sz w:val="24"/>
          <w:lang w:eastAsia="uk-UA"/>
        </w:rPr>
        <w:t>ПРОБЛЕМИ РОЗВИТКУ ТУРИСТСЬКОЇ ІНФРАСТРУКТУРИ РЕГІОНУ</w:t>
      </w:r>
    </w:p>
    <w:p w14:paraId="41EB9165" w14:textId="0EA05C64" w:rsidR="005E2B37" w:rsidRPr="003A4872" w:rsidRDefault="005E2B37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sz w:val="24"/>
          <w:lang w:eastAsia="uk-UA"/>
        </w:rPr>
      </w:pPr>
    </w:p>
    <w:p w14:paraId="7FD9F30C" w14:textId="0CC0C25D" w:rsidR="007A5198" w:rsidRPr="003A4872" w:rsidRDefault="007A5198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i/>
          <w:iCs/>
          <w:sz w:val="24"/>
          <w:lang w:eastAsia="uk-UA"/>
        </w:rPr>
      </w:pPr>
      <w:r w:rsidRPr="003A4872">
        <w:rPr>
          <w:rFonts w:ascii="Times New Roman" w:eastAsia="Times New Roman" w:hAnsi="Times New Roman"/>
          <w:i/>
          <w:iCs/>
          <w:sz w:val="24"/>
          <w:lang w:eastAsia="uk-UA"/>
        </w:rPr>
        <w:t>Анотація</w:t>
      </w:r>
    </w:p>
    <w:p w14:paraId="04000E31" w14:textId="74717B03" w:rsidR="008603AB" w:rsidRPr="003A4872" w:rsidRDefault="007A5198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i/>
          <w:iCs/>
          <w:sz w:val="24"/>
          <w:lang w:eastAsia="uk-UA"/>
        </w:rPr>
      </w:pPr>
      <w:r w:rsidRPr="003A4872">
        <w:rPr>
          <w:rFonts w:ascii="Times New Roman" w:eastAsia="Times New Roman" w:hAnsi="Times New Roman"/>
          <w:i/>
          <w:iCs/>
          <w:sz w:val="24"/>
          <w:lang w:eastAsia="uk-UA"/>
        </w:rPr>
        <w:t>К</w:t>
      </w:r>
      <w:r w:rsidR="008603AB" w:rsidRPr="003A4872">
        <w:rPr>
          <w:rFonts w:ascii="Times New Roman" w:eastAsia="Times New Roman" w:hAnsi="Times New Roman"/>
          <w:i/>
          <w:iCs/>
          <w:sz w:val="24"/>
          <w:lang w:eastAsia="uk-UA"/>
        </w:rPr>
        <w:t>лючові слова.</w:t>
      </w:r>
    </w:p>
    <w:p w14:paraId="661C1566" w14:textId="77777777" w:rsidR="005B4D7D" w:rsidRPr="003A4872" w:rsidRDefault="005B4D7D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i/>
          <w:iCs/>
          <w:sz w:val="24"/>
          <w:lang w:eastAsia="uk-UA"/>
        </w:rPr>
      </w:pPr>
    </w:p>
    <w:p w14:paraId="5561CBF8" w14:textId="76A87BD9" w:rsidR="007A5198" w:rsidRPr="003A4872" w:rsidRDefault="007A5198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i/>
          <w:iCs/>
          <w:sz w:val="24"/>
          <w:lang w:eastAsia="uk-UA"/>
        </w:rPr>
      </w:pPr>
      <w:r w:rsidRPr="003A4872">
        <w:rPr>
          <w:rFonts w:ascii="Times New Roman" w:eastAsia="Times New Roman" w:hAnsi="Times New Roman"/>
          <w:i/>
          <w:iCs/>
          <w:sz w:val="24"/>
          <w:lang w:val="en-US" w:eastAsia="uk-UA"/>
        </w:rPr>
        <w:t>Annotation</w:t>
      </w:r>
    </w:p>
    <w:p w14:paraId="5D5C3BE1" w14:textId="613E44A8" w:rsidR="008603AB" w:rsidRPr="003A4872" w:rsidRDefault="007A5198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i/>
          <w:iCs/>
          <w:sz w:val="24"/>
          <w:lang w:eastAsia="uk-UA"/>
        </w:rPr>
      </w:pPr>
      <w:r w:rsidRPr="003A4872">
        <w:rPr>
          <w:rFonts w:ascii="Times New Roman" w:eastAsia="Times New Roman" w:hAnsi="Times New Roman"/>
          <w:i/>
          <w:iCs/>
          <w:sz w:val="24"/>
          <w:lang w:eastAsia="uk-UA"/>
        </w:rPr>
        <w:t>К</w:t>
      </w:r>
      <w:proofErr w:type="spellStart"/>
      <w:r w:rsidR="008603AB" w:rsidRPr="003A4872">
        <w:rPr>
          <w:rFonts w:ascii="Times New Roman" w:eastAsia="Times New Roman" w:hAnsi="Times New Roman"/>
          <w:i/>
          <w:iCs/>
          <w:sz w:val="24"/>
          <w:lang w:val="en-US" w:eastAsia="uk-UA"/>
        </w:rPr>
        <w:t>eywords</w:t>
      </w:r>
      <w:proofErr w:type="spellEnd"/>
    </w:p>
    <w:p w14:paraId="39BAF540" w14:textId="294592AF" w:rsidR="00002D98" w:rsidRPr="003A4872" w:rsidRDefault="00002D98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i/>
          <w:iCs/>
          <w:sz w:val="20"/>
          <w:lang w:eastAsia="uk-UA"/>
        </w:rPr>
      </w:pPr>
    </w:p>
    <w:p w14:paraId="6E0A134F" w14:textId="46951697" w:rsidR="005E2B37" w:rsidRDefault="005E2B37" w:rsidP="00002D98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sz w:val="20"/>
          <w:u w:val="single"/>
          <w:lang w:eastAsia="uk-UA"/>
        </w:rPr>
      </w:pPr>
      <w:r w:rsidRPr="003A4872">
        <w:rPr>
          <w:rFonts w:ascii="Times New Roman" w:eastAsia="Times New Roman" w:hAnsi="Times New Roman"/>
          <w:sz w:val="20"/>
          <w:u w:val="single"/>
          <w:lang w:eastAsia="uk-UA"/>
        </w:rPr>
        <w:t>Текст</w:t>
      </w:r>
    </w:p>
    <w:p w14:paraId="61B531FF" w14:textId="77777777" w:rsidR="00147444" w:rsidRPr="003A4872" w:rsidRDefault="00147444" w:rsidP="00002D98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sz w:val="20"/>
          <w:u w:val="single"/>
          <w:lang w:eastAsia="uk-UA"/>
        </w:rPr>
      </w:pPr>
    </w:p>
    <w:p w14:paraId="545F7370" w14:textId="26B46A66" w:rsidR="00002D98" w:rsidRDefault="005E2B37" w:rsidP="00147444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sz w:val="20"/>
          <w:lang w:eastAsia="uk-UA"/>
        </w:rPr>
      </w:pPr>
      <w:r w:rsidRPr="003A4872">
        <w:rPr>
          <w:rFonts w:ascii="Times New Roman" w:eastAsia="Times New Roman" w:hAnsi="Times New Roman"/>
          <w:b/>
          <w:bCs/>
          <w:sz w:val="20"/>
          <w:lang w:eastAsia="uk-UA"/>
        </w:rPr>
        <w:t>Список використаних джерел</w:t>
      </w:r>
    </w:p>
    <w:p w14:paraId="07A1B54E" w14:textId="77777777" w:rsidR="00147444" w:rsidRPr="003A4872" w:rsidRDefault="00147444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b/>
          <w:bCs/>
          <w:sz w:val="20"/>
          <w:lang w:eastAsia="uk-UA"/>
        </w:rPr>
      </w:pPr>
    </w:p>
    <w:p w14:paraId="775AD6CC" w14:textId="68C0C7C2" w:rsidR="005E2B37" w:rsidRPr="003A4872" w:rsidRDefault="005E2B37" w:rsidP="00147444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sz w:val="20"/>
          <w:lang w:eastAsia="uk-UA"/>
        </w:rPr>
      </w:pPr>
      <w:r w:rsidRPr="003A4872">
        <w:rPr>
          <w:rFonts w:ascii="Times New Roman" w:eastAsia="Times New Roman" w:hAnsi="Times New Roman"/>
          <w:sz w:val="20"/>
          <w:lang w:eastAsia="uk-UA"/>
        </w:rPr>
        <w:t xml:space="preserve">1. Мандрик І. П., </w:t>
      </w:r>
      <w:proofErr w:type="spellStart"/>
      <w:r w:rsidRPr="003A4872">
        <w:rPr>
          <w:rFonts w:ascii="Times New Roman" w:eastAsia="Times New Roman" w:hAnsi="Times New Roman"/>
          <w:sz w:val="20"/>
          <w:lang w:eastAsia="uk-UA"/>
        </w:rPr>
        <w:t>Степасюк</w:t>
      </w:r>
      <w:proofErr w:type="spellEnd"/>
      <w:r w:rsidRPr="003A4872">
        <w:rPr>
          <w:rFonts w:ascii="Times New Roman" w:eastAsia="Times New Roman" w:hAnsi="Times New Roman"/>
          <w:sz w:val="20"/>
          <w:lang w:eastAsia="uk-UA"/>
        </w:rPr>
        <w:t xml:space="preserve"> І. В. Особливості розвитку туризму в Португалії. Науковий вісник Волинського національного університету ім. Лесі Українки. Серія «Географічні науки» 2012. № 9 (234), С. 153 – 159. URL: </w:t>
      </w:r>
      <w:r w:rsidRPr="003A4872">
        <w:rPr>
          <w:rFonts w:ascii="Times New Roman" w:eastAsia="Times New Roman" w:hAnsi="Times New Roman"/>
          <w:sz w:val="20"/>
          <w:lang w:val="en-US" w:eastAsia="uk-UA"/>
        </w:rPr>
        <w:t>http</w:t>
      </w:r>
      <w:r w:rsidRPr="003A4872">
        <w:rPr>
          <w:rFonts w:ascii="Times New Roman" w:eastAsia="Times New Roman" w:hAnsi="Times New Roman"/>
          <w:sz w:val="20"/>
          <w:lang w:eastAsia="uk-UA"/>
        </w:rPr>
        <w:t>/www.tourlib.net/statti_ukr/mandryk.htm.</w:t>
      </w:r>
    </w:p>
    <w:p w14:paraId="574751DB" w14:textId="77777777" w:rsidR="005B4D7D" w:rsidRPr="003A4872" w:rsidRDefault="005B4D7D" w:rsidP="00147444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b/>
          <w:bCs/>
          <w:sz w:val="20"/>
          <w:lang w:eastAsia="uk-UA"/>
        </w:rPr>
      </w:pPr>
    </w:p>
    <w:p w14:paraId="0CD9234E" w14:textId="77777777" w:rsidR="00002D98" w:rsidRPr="003A4872" w:rsidRDefault="00005C7C" w:rsidP="00147444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sz w:val="20"/>
          <w:lang w:eastAsia="uk-UA"/>
        </w:rPr>
      </w:pPr>
      <w:r w:rsidRPr="003A4872">
        <w:rPr>
          <w:rFonts w:ascii="Times New Roman" w:eastAsia="Times New Roman" w:hAnsi="Times New Roman"/>
          <w:b/>
          <w:bCs/>
          <w:sz w:val="20"/>
          <w:lang w:eastAsia="uk-UA"/>
        </w:rPr>
        <w:t>Авторська довідка за посиланням та</w:t>
      </w:r>
    </w:p>
    <w:p w14:paraId="106D455D" w14:textId="11F1078D" w:rsidR="00005C7C" w:rsidRPr="003A4872" w:rsidRDefault="00005C7C" w:rsidP="00147444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sz w:val="20"/>
          <w:lang w:eastAsia="uk-UA"/>
        </w:rPr>
      </w:pPr>
      <w:r w:rsidRPr="003A4872">
        <w:rPr>
          <w:rFonts w:ascii="Times New Roman" w:eastAsia="Times New Roman" w:hAnsi="Times New Roman"/>
          <w:b/>
          <w:bCs/>
          <w:sz w:val="20"/>
          <w:lang w:val="en-US" w:eastAsia="uk-UA"/>
        </w:rPr>
        <w:t>QR</w:t>
      </w:r>
      <w:proofErr w:type="spellStart"/>
      <w:r w:rsidRPr="003A4872">
        <w:rPr>
          <w:rFonts w:ascii="Times New Roman" w:eastAsia="Times New Roman" w:hAnsi="Times New Roman"/>
          <w:b/>
          <w:bCs/>
          <w:sz w:val="20"/>
          <w:lang w:eastAsia="uk-UA"/>
        </w:rPr>
        <w:t>-кодом</w:t>
      </w:r>
      <w:proofErr w:type="spellEnd"/>
      <w:r w:rsidRPr="003A4872">
        <w:rPr>
          <w:rFonts w:ascii="Times New Roman" w:eastAsia="Times New Roman" w:hAnsi="Times New Roman"/>
          <w:b/>
          <w:bCs/>
          <w:sz w:val="20"/>
          <w:lang w:eastAsia="uk-UA"/>
        </w:rPr>
        <w:t>:</w:t>
      </w:r>
    </w:p>
    <w:p w14:paraId="4B0AC3FF" w14:textId="77777777" w:rsidR="00005C7C" w:rsidRPr="003A4872" w:rsidRDefault="00917E4A" w:rsidP="00147444">
      <w:pPr>
        <w:widowControl w:val="0"/>
        <w:tabs>
          <w:tab w:val="left" w:pos="567"/>
        </w:tabs>
        <w:spacing w:after="0" w:line="274" w:lineRule="exact"/>
        <w:ind w:right="20"/>
        <w:jc w:val="center"/>
        <w:rPr>
          <w:rStyle w:val="a3"/>
          <w:sz w:val="20"/>
        </w:rPr>
      </w:pPr>
      <w:hyperlink r:id="rId11" w:history="1">
        <w:r w:rsidR="00005C7C" w:rsidRPr="003A4872">
          <w:rPr>
            <w:rStyle w:val="a3"/>
            <w:sz w:val="20"/>
          </w:rPr>
          <w:t>https://forms.gle/E19oZNjnsJ8ZgWYv5</w:t>
        </w:r>
      </w:hyperlink>
    </w:p>
    <w:p w14:paraId="239C5D56" w14:textId="6FE7C1B4" w:rsidR="00005C7C" w:rsidRDefault="004F5797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b/>
          <w:bCs/>
          <w:color w:val="7030A0"/>
          <w:sz w:val="20"/>
          <w:szCs w:val="20"/>
          <w:lang w:eastAsia="uk-UA"/>
        </w:rPr>
      </w:pPr>
      <w:r w:rsidRPr="00005C7C">
        <w:rPr>
          <w:rFonts w:ascii="Times New Roman" w:eastAsia="Times New Roman" w:hAnsi="Times New Roman"/>
          <w:b/>
          <w:bCs/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35AC2A6E" wp14:editId="28FEFE18">
            <wp:simplePos x="0" y="0"/>
            <wp:positionH relativeFrom="column">
              <wp:posOffset>723900</wp:posOffset>
            </wp:positionH>
            <wp:positionV relativeFrom="paragraph">
              <wp:posOffset>135255</wp:posOffset>
            </wp:positionV>
            <wp:extent cx="1370330" cy="1370330"/>
            <wp:effectExtent l="0" t="0" r="1270" b="1270"/>
            <wp:wrapTopAndBottom/>
            <wp:docPr id="815256556" name="Рисунок 1" descr="Зображення, що містить фіолетовий, фіалка, Бузковий, знімок екран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56556" name="Рисунок 1" descr="Зображення, що містить фіолетовий, фіалка, Бузковий, знімок екрана&#10;&#10;Автоматично згенерований опис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F7E23" w14:textId="7F4BFA78" w:rsidR="00005C7C" w:rsidRPr="00147444" w:rsidRDefault="00005C7C" w:rsidP="00147444">
      <w:pPr>
        <w:widowControl w:val="0"/>
        <w:tabs>
          <w:tab w:val="left" w:pos="567"/>
        </w:tabs>
        <w:spacing w:after="0" w:line="274" w:lineRule="exact"/>
        <w:ind w:right="20"/>
        <w:jc w:val="center"/>
        <w:rPr>
          <w:rFonts w:ascii="Times New Roman" w:eastAsia="Times New Roman" w:hAnsi="Times New Roman"/>
          <w:b/>
          <w:bCs/>
          <w:i/>
          <w:lang w:eastAsia="uk-UA"/>
        </w:rPr>
      </w:pPr>
      <w:r w:rsidRPr="00005C7C">
        <w:rPr>
          <w:rFonts w:ascii="Times New Roman" w:eastAsia="Times New Roman" w:hAnsi="Times New Roman"/>
          <w:b/>
          <w:bCs/>
          <w:i/>
          <w:lang w:eastAsia="uk-UA"/>
        </w:rPr>
        <w:t>Сподіваємось на плідну співпрацю та будемо</w:t>
      </w:r>
      <w:r w:rsidRPr="00005C7C">
        <w:rPr>
          <w:rFonts w:ascii="Times New Roman" w:eastAsia="Times New Roman" w:hAnsi="Times New Roman"/>
          <w:b/>
          <w:bCs/>
          <w:lang w:eastAsia="uk-UA"/>
        </w:rPr>
        <w:t xml:space="preserve"> </w:t>
      </w:r>
      <w:r w:rsidRPr="00005C7C">
        <w:rPr>
          <w:rFonts w:ascii="Times New Roman" w:eastAsia="Times New Roman" w:hAnsi="Times New Roman"/>
          <w:b/>
          <w:bCs/>
          <w:i/>
          <w:lang w:eastAsia="uk-UA"/>
        </w:rPr>
        <w:t>вдячні за поширення інформації серед колег та інших зацікавлених осіб !</w:t>
      </w:r>
    </w:p>
    <w:sectPr w:rsidR="00005C7C" w:rsidRPr="00147444" w:rsidSect="00215D3A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0E85"/>
    <w:multiLevelType w:val="hybridMultilevel"/>
    <w:tmpl w:val="57E2D3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379"/>
    <w:multiLevelType w:val="hybridMultilevel"/>
    <w:tmpl w:val="49CEF3BC"/>
    <w:lvl w:ilvl="0" w:tplc="D1CAD9BA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C45594"/>
    <w:multiLevelType w:val="hybridMultilevel"/>
    <w:tmpl w:val="E67492AE"/>
    <w:lvl w:ilvl="0" w:tplc="2948319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1427D1"/>
    <w:multiLevelType w:val="hybridMultilevel"/>
    <w:tmpl w:val="4A423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D13698F"/>
    <w:multiLevelType w:val="hybridMultilevel"/>
    <w:tmpl w:val="F208B738"/>
    <w:lvl w:ilvl="0" w:tplc="6E8C7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F6107C"/>
    <w:multiLevelType w:val="hybridMultilevel"/>
    <w:tmpl w:val="0132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wNTA0MzQ2NDA3sjBW0lEKTi0uzszPAykwrAUATieaMCwAAAA="/>
  </w:docVars>
  <w:rsids>
    <w:rsidRoot w:val="003A3861"/>
    <w:rsid w:val="00002D98"/>
    <w:rsid w:val="00002E39"/>
    <w:rsid w:val="00003677"/>
    <w:rsid w:val="00004929"/>
    <w:rsid w:val="00005C7C"/>
    <w:rsid w:val="00017492"/>
    <w:rsid w:val="00021748"/>
    <w:rsid w:val="00023592"/>
    <w:rsid w:val="0003001B"/>
    <w:rsid w:val="000358C1"/>
    <w:rsid w:val="00060AC4"/>
    <w:rsid w:val="0007606D"/>
    <w:rsid w:val="000C1D8F"/>
    <w:rsid w:val="000C7559"/>
    <w:rsid w:val="000E4E99"/>
    <w:rsid w:val="000E4FDB"/>
    <w:rsid w:val="0010256D"/>
    <w:rsid w:val="00102E50"/>
    <w:rsid w:val="0011157C"/>
    <w:rsid w:val="001205DF"/>
    <w:rsid w:val="00123B76"/>
    <w:rsid w:val="00137504"/>
    <w:rsid w:val="00147444"/>
    <w:rsid w:val="00165090"/>
    <w:rsid w:val="00167F48"/>
    <w:rsid w:val="00183CA3"/>
    <w:rsid w:val="001A4F91"/>
    <w:rsid w:val="001B0A74"/>
    <w:rsid w:val="001B199E"/>
    <w:rsid w:val="001B30F7"/>
    <w:rsid w:val="001D08A2"/>
    <w:rsid w:val="001D346D"/>
    <w:rsid w:val="001D5092"/>
    <w:rsid w:val="001F7EB0"/>
    <w:rsid w:val="00215D3A"/>
    <w:rsid w:val="002508ED"/>
    <w:rsid w:val="00280B23"/>
    <w:rsid w:val="00285DE4"/>
    <w:rsid w:val="002C2FBC"/>
    <w:rsid w:val="002C7E96"/>
    <w:rsid w:val="002D084A"/>
    <w:rsid w:val="002D645B"/>
    <w:rsid w:val="002D6A84"/>
    <w:rsid w:val="003216CA"/>
    <w:rsid w:val="003245EE"/>
    <w:rsid w:val="00333D78"/>
    <w:rsid w:val="00353156"/>
    <w:rsid w:val="0035466A"/>
    <w:rsid w:val="003646E4"/>
    <w:rsid w:val="00373AC6"/>
    <w:rsid w:val="003A3861"/>
    <w:rsid w:val="003A4872"/>
    <w:rsid w:val="003C16A5"/>
    <w:rsid w:val="003E468A"/>
    <w:rsid w:val="004114F2"/>
    <w:rsid w:val="00411806"/>
    <w:rsid w:val="00421857"/>
    <w:rsid w:val="004331F9"/>
    <w:rsid w:val="00442466"/>
    <w:rsid w:val="00446347"/>
    <w:rsid w:val="00447828"/>
    <w:rsid w:val="0045273E"/>
    <w:rsid w:val="00456737"/>
    <w:rsid w:val="00461588"/>
    <w:rsid w:val="004764D9"/>
    <w:rsid w:val="00480370"/>
    <w:rsid w:val="00480F10"/>
    <w:rsid w:val="004826B8"/>
    <w:rsid w:val="00496B70"/>
    <w:rsid w:val="004B0BDC"/>
    <w:rsid w:val="004C26A0"/>
    <w:rsid w:val="004C5334"/>
    <w:rsid w:val="004D709D"/>
    <w:rsid w:val="004F5797"/>
    <w:rsid w:val="004F5F56"/>
    <w:rsid w:val="00500274"/>
    <w:rsid w:val="00504AEF"/>
    <w:rsid w:val="00524116"/>
    <w:rsid w:val="00526223"/>
    <w:rsid w:val="005305DA"/>
    <w:rsid w:val="00530FCC"/>
    <w:rsid w:val="005612CD"/>
    <w:rsid w:val="005776D5"/>
    <w:rsid w:val="00583C6D"/>
    <w:rsid w:val="0059183B"/>
    <w:rsid w:val="005B2042"/>
    <w:rsid w:val="005B4D7D"/>
    <w:rsid w:val="005B7652"/>
    <w:rsid w:val="005C1F8D"/>
    <w:rsid w:val="005E2B37"/>
    <w:rsid w:val="005E2EB9"/>
    <w:rsid w:val="005E7388"/>
    <w:rsid w:val="005F58CF"/>
    <w:rsid w:val="00623374"/>
    <w:rsid w:val="0063240E"/>
    <w:rsid w:val="0065279F"/>
    <w:rsid w:val="00663E58"/>
    <w:rsid w:val="00680277"/>
    <w:rsid w:val="00683278"/>
    <w:rsid w:val="006847DB"/>
    <w:rsid w:val="006A4FCE"/>
    <w:rsid w:val="006C004A"/>
    <w:rsid w:val="006E5C0F"/>
    <w:rsid w:val="006F4799"/>
    <w:rsid w:val="006F50E4"/>
    <w:rsid w:val="006F797C"/>
    <w:rsid w:val="0070077C"/>
    <w:rsid w:val="007059B1"/>
    <w:rsid w:val="007150A1"/>
    <w:rsid w:val="007443DC"/>
    <w:rsid w:val="00744E38"/>
    <w:rsid w:val="007503AB"/>
    <w:rsid w:val="00770277"/>
    <w:rsid w:val="00770A79"/>
    <w:rsid w:val="00780C4B"/>
    <w:rsid w:val="0079155D"/>
    <w:rsid w:val="00797926"/>
    <w:rsid w:val="007A5198"/>
    <w:rsid w:val="007D4474"/>
    <w:rsid w:val="00801B6B"/>
    <w:rsid w:val="00811BCE"/>
    <w:rsid w:val="00825D3A"/>
    <w:rsid w:val="00826976"/>
    <w:rsid w:val="0083204B"/>
    <w:rsid w:val="00843A4A"/>
    <w:rsid w:val="008603AB"/>
    <w:rsid w:val="00875187"/>
    <w:rsid w:val="008773AB"/>
    <w:rsid w:val="008808E2"/>
    <w:rsid w:val="00882463"/>
    <w:rsid w:val="0088313F"/>
    <w:rsid w:val="00886424"/>
    <w:rsid w:val="00894BCC"/>
    <w:rsid w:val="008B2D4F"/>
    <w:rsid w:val="008B3797"/>
    <w:rsid w:val="008E18CB"/>
    <w:rsid w:val="008E3372"/>
    <w:rsid w:val="008F1F68"/>
    <w:rsid w:val="00900EC5"/>
    <w:rsid w:val="009020B7"/>
    <w:rsid w:val="00917E4A"/>
    <w:rsid w:val="00932734"/>
    <w:rsid w:val="0095388D"/>
    <w:rsid w:val="00975B1C"/>
    <w:rsid w:val="00976886"/>
    <w:rsid w:val="00977EBF"/>
    <w:rsid w:val="009B3C2C"/>
    <w:rsid w:val="009B471A"/>
    <w:rsid w:val="009B7C1F"/>
    <w:rsid w:val="009C033C"/>
    <w:rsid w:val="009D64A6"/>
    <w:rsid w:val="009E43C6"/>
    <w:rsid w:val="009E5E6D"/>
    <w:rsid w:val="009E650F"/>
    <w:rsid w:val="009F18E7"/>
    <w:rsid w:val="009F2BA3"/>
    <w:rsid w:val="00A005D8"/>
    <w:rsid w:val="00A021E1"/>
    <w:rsid w:val="00A07F0D"/>
    <w:rsid w:val="00A16DBA"/>
    <w:rsid w:val="00A17DC7"/>
    <w:rsid w:val="00A21D72"/>
    <w:rsid w:val="00A22EB8"/>
    <w:rsid w:val="00A356D0"/>
    <w:rsid w:val="00A40A1E"/>
    <w:rsid w:val="00A46CFF"/>
    <w:rsid w:val="00AA4913"/>
    <w:rsid w:val="00AC3600"/>
    <w:rsid w:val="00AC52C3"/>
    <w:rsid w:val="00AC64EA"/>
    <w:rsid w:val="00AD4DCF"/>
    <w:rsid w:val="00AE0ED5"/>
    <w:rsid w:val="00AE2925"/>
    <w:rsid w:val="00AE5BE9"/>
    <w:rsid w:val="00B02247"/>
    <w:rsid w:val="00B15121"/>
    <w:rsid w:val="00B1574A"/>
    <w:rsid w:val="00B2524D"/>
    <w:rsid w:val="00B36710"/>
    <w:rsid w:val="00B4070F"/>
    <w:rsid w:val="00B4258F"/>
    <w:rsid w:val="00B765AA"/>
    <w:rsid w:val="00B96795"/>
    <w:rsid w:val="00BB7A08"/>
    <w:rsid w:val="00BC1172"/>
    <w:rsid w:val="00BD4167"/>
    <w:rsid w:val="00BE4506"/>
    <w:rsid w:val="00BE6066"/>
    <w:rsid w:val="00BF33AC"/>
    <w:rsid w:val="00C021E0"/>
    <w:rsid w:val="00C04DFF"/>
    <w:rsid w:val="00C04FD7"/>
    <w:rsid w:val="00C355D2"/>
    <w:rsid w:val="00C41C79"/>
    <w:rsid w:val="00C51B78"/>
    <w:rsid w:val="00C66C2F"/>
    <w:rsid w:val="00C96438"/>
    <w:rsid w:val="00CA15BF"/>
    <w:rsid w:val="00CB3426"/>
    <w:rsid w:val="00CB6519"/>
    <w:rsid w:val="00CF103D"/>
    <w:rsid w:val="00CF73E5"/>
    <w:rsid w:val="00D31030"/>
    <w:rsid w:val="00D367B8"/>
    <w:rsid w:val="00D50F27"/>
    <w:rsid w:val="00D53EC2"/>
    <w:rsid w:val="00D71678"/>
    <w:rsid w:val="00DA3BF8"/>
    <w:rsid w:val="00DC4E57"/>
    <w:rsid w:val="00DC7211"/>
    <w:rsid w:val="00DC75AA"/>
    <w:rsid w:val="00DD3F8A"/>
    <w:rsid w:val="00DD6974"/>
    <w:rsid w:val="00DE0E17"/>
    <w:rsid w:val="00DE200C"/>
    <w:rsid w:val="00DF2660"/>
    <w:rsid w:val="00E0402C"/>
    <w:rsid w:val="00E1089A"/>
    <w:rsid w:val="00E2064B"/>
    <w:rsid w:val="00E2338D"/>
    <w:rsid w:val="00E30A9B"/>
    <w:rsid w:val="00E43CBE"/>
    <w:rsid w:val="00E52A55"/>
    <w:rsid w:val="00E5778F"/>
    <w:rsid w:val="00E623C1"/>
    <w:rsid w:val="00E74873"/>
    <w:rsid w:val="00E817FA"/>
    <w:rsid w:val="00E91A8C"/>
    <w:rsid w:val="00E967BF"/>
    <w:rsid w:val="00EB1C9A"/>
    <w:rsid w:val="00EB33BA"/>
    <w:rsid w:val="00EB6F68"/>
    <w:rsid w:val="00EC1349"/>
    <w:rsid w:val="00EC3F2C"/>
    <w:rsid w:val="00EC5642"/>
    <w:rsid w:val="00ED04C3"/>
    <w:rsid w:val="00EE7D69"/>
    <w:rsid w:val="00EF0007"/>
    <w:rsid w:val="00EF741A"/>
    <w:rsid w:val="00F34499"/>
    <w:rsid w:val="00F34C8F"/>
    <w:rsid w:val="00F47621"/>
    <w:rsid w:val="00F61479"/>
    <w:rsid w:val="00F7283A"/>
    <w:rsid w:val="00F824AB"/>
    <w:rsid w:val="00F84C7A"/>
    <w:rsid w:val="00F87D5D"/>
    <w:rsid w:val="00F9621D"/>
    <w:rsid w:val="00F9731D"/>
    <w:rsid w:val="00FB433F"/>
    <w:rsid w:val="00FD0F3D"/>
    <w:rsid w:val="00FD3A0D"/>
    <w:rsid w:val="00FE3B11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AF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B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E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7E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7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77EBF"/>
    <w:rPr>
      <w:rFonts w:ascii="Tahoma" w:eastAsia="Calibri" w:hAnsi="Tahoma" w:cs="Tahoma"/>
      <w:sz w:val="16"/>
      <w:szCs w:val="1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45273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E5E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B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E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7E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7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77EBF"/>
    <w:rPr>
      <w:rFonts w:ascii="Tahoma" w:eastAsia="Calibri" w:hAnsi="Tahoma" w:cs="Tahoma"/>
      <w:sz w:val="16"/>
      <w:szCs w:val="1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45273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E5E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y.tour@sspu.edu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E19oZNjnsJ8ZgWYv5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umy.tour@sspu.edu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4949-7965-4A61-B555-B8AB6FA1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3329</Words>
  <Characters>1898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naukv-4 chtei. science</cp:lastModifiedBy>
  <cp:revision>2</cp:revision>
  <cp:lastPrinted>2023-03-10T08:09:00Z</cp:lastPrinted>
  <dcterms:created xsi:type="dcterms:W3CDTF">2024-03-20T13:53:00Z</dcterms:created>
  <dcterms:modified xsi:type="dcterms:W3CDTF">2024-03-20T13:53:00Z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3f93c5e52a942e2089b9f4a90542f999588d45438d21643e7187d8cf2db4ecdd</vt:lpwstr>
  </property>
</Properties>
</file>